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618D92" w14:textId="36671EF3" w:rsidR="00F479C5" w:rsidRPr="00F479C5" w:rsidRDefault="005337E7" w:rsidP="00F479C5">
      <w:pPr>
        <w:rPr>
          <w:rFonts w:ascii="Times New Roman" w:eastAsia="Times New Roman" w:hAnsi="Times New Roman" w:cs="Times New Roman"/>
          <w:lang w:eastAsia="it-IT"/>
        </w:rPr>
      </w:pPr>
      <w:r w:rsidRPr="00F479C5">
        <w:rPr>
          <w:rFonts w:ascii="Times New Roman" w:eastAsia="Times New Roman" w:hAnsi="Times New Roman" w:cs="Times New Roman"/>
          <w:lang w:eastAsia="it-IT"/>
        </w:rPr>
        <w:fldChar w:fldCharType="begin"/>
      </w:r>
      <w:r w:rsidR="000D1507">
        <w:rPr>
          <w:rFonts w:ascii="Times New Roman" w:eastAsia="Times New Roman" w:hAnsi="Times New Roman" w:cs="Times New Roman"/>
          <w:lang w:eastAsia="it-IT"/>
        </w:rPr>
        <w:instrText xml:space="preserve"> INCLUDEPICTURE "C:\\Users\\michelefalabretti\\Library\\Group Containers\\UBF8T346G9.ms\\WebArchiveCopyPasteTempFiles\\com.microsoft.Word\\page1image58176304" \* MERGEFORMAT </w:instrText>
      </w:r>
      <w:r w:rsidRPr="00F479C5">
        <w:rPr>
          <w:rFonts w:ascii="Times New Roman" w:eastAsia="Times New Roman" w:hAnsi="Times New Roman" w:cs="Times New Roman"/>
          <w:lang w:eastAsia="it-IT"/>
        </w:rPr>
        <w:fldChar w:fldCharType="separate"/>
      </w:r>
      <w:r w:rsidRPr="00F479C5">
        <w:rPr>
          <w:rFonts w:ascii="Times New Roman" w:eastAsia="Times New Roman" w:hAnsi="Times New Roman" w:cs="Times New Roman"/>
          <w:lang w:eastAsia="it-IT"/>
        </w:rPr>
        <w:fldChar w:fldCharType="begin"/>
      </w:r>
      <w:r w:rsidR="000D1507">
        <w:rPr>
          <w:rFonts w:ascii="Times New Roman" w:eastAsia="Times New Roman" w:hAnsi="Times New Roman" w:cs="Times New Roman"/>
          <w:lang w:eastAsia="it-IT"/>
        </w:rPr>
        <w:instrText xml:space="preserve"> INCLUDEPICTURE "C:\\Users\\michelefalabretti\\Library\\Group Containers\\UBF8T346G9.ms\\WebArchiveCopyPasteTempFiles\\com.microsoft.Word\\page1image58163200" \* MERGEFORMAT </w:instrText>
      </w:r>
      <w:r w:rsidRPr="00F479C5">
        <w:rPr>
          <w:rFonts w:ascii="Times New Roman" w:eastAsia="Times New Roman" w:hAnsi="Times New Roman" w:cs="Times New Roman"/>
          <w:lang w:eastAsia="it-IT"/>
        </w:rPr>
        <w:fldChar w:fldCharType="separate"/>
      </w:r>
      <w:r w:rsidRPr="00F479C5">
        <w:rPr>
          <w:rFonts w:ascii="Times New Roman" w:eastAsia="Times New Roman" w:hAnsi="Times New Roman" w:cs="Times New Roman"/>
          <w:noProof/>
          <w:lang w:eastAsia="it-IT"/>
        </w:rPr>
        <w:drawing>
          <wp:inline distT="0" distB="0" distL="0" distR="0" wp14:anchorId="36529284" wp14:editId="21513DF0">
            <wp:extent cx="1101780" cy="1225328"/>
            <wp:effectExtent l="0" t="0" r="3175" b="0"/>
            <wp:docPr id="30" name="Immagine 30" descr="page1image5816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1image58163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3" cy="1249987"/>
                    </a:xfrm>
                    <a:prstGeom prst="rect">
                      <a:avLst/>
                    </a:prstGeom>
                    <a:noFill/>
                    <a:ln>
                      <a:noFill/>
                    </a:ln>
                  </pic:spPr>
                </pic:pic>
              </a:graphicData>
            </a:graphic>
          </wp:inline>
        </w:drawing>
      </w:r>
      <w:r w:rsidRPr="00F479C5">
        <w:rPr>
          <w:rFonts w:ascii="Times New Roman" w:eastAsia="Times New Roman" w:hAnsi="Times New Roman" w:cs="Times New Roman"/>
          <w:lang w:eastAsia="it-IT"/>
        </w:rPr>
        <w:fldChar w:fldCharType="end"/>
      </w:r>
      <w:r w:rsidRPr="00F479C5">
        <w:rPr>
          <w:rFonts w:ascii="Times New Roman" w:eastAsia="Times New Roman" w:hAnsi="Times New Roman" w:cs="Times New Roman"/>
          <w:noProof/>
          <w:lang w:eastAsia="it-IT"/>
        </w:rPr>
        <w:drawing>
          <wp:inline distT="0" distB="0" distL="0" distR="0" wp14:anchorId="5534A2D4" wp14:editId="69F2A0D5">
            <wp:extent cx="3833374" cy="5423715"/>
            <wp:effectExtent l="0" t="0" r="0" b="0"/>
            <wp:docPr id="31" name="Immagine 31" descr="page1image5817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1image581763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8518" cy="5530034"/>
                    </a:xfrm>
                    <a:prstGeom prst="rect">
                      <a:avLst/>
                    </a:prstGeom>
                    <a:noFill/>
                    <a:ln>
                      <a:noFill/>
                    </a:ln>
                  </pic:spPr>
                </pic:pic>
              </a:graphicData>
            </a:graphic>
          </wp:inline>
        </w:drawing>
      </w:r>
      <w:r w:rsidRPr="00F479C5">
        <w:rPr>
          <w:rFonts w:ascii="Times New Roman" w:eastAsia="Times New Roman" w:hAnsi="Times New Roman" w:cs="Times New Roman"/>
          <w:lang w:eastAsia="it-IT"/>
        </w:rPr>
        <w:fldChar w:fldCharType="end"/>
      </w:r>
      <w:r w:rsidR="00F479C5" w:rsidRPr="00F479C5">
        <w:rPr>
          <w:rFonts w:ascii="Times New Roman" w:eastAsia="Times New Roman" w:hAnsi="Times New Roman" w:cs="Times New Roman"/>
          <w:lang w:eastAsia="it-IT"/>
        </w:rPr>
        <w:fldChar w:fldCharType="begin"/>
      </w:r>
      <w:r w:rsidR="000D1507">
        <w:rPr>
          <w:rFonts w:ascii="Times New Roman" w:eastAsia="Times New Roman" w:hAnsi="Times New Roman" w:cs="Times New Roman"/>
          <w:lang w:eastAsia="it-IT"/>
        </w:rPr>
        <w:instrText xml:space="preserve"> INCLUDEPICTURE "C:\\Users\\michelefalabretti\\Library\\Group Containers\\UBF8T346G9.ms\\WebArchiveCopyPasteTempFiles\\com.microsoft.Word\\page1image58163408" \* MERGEFORMAT </w:instrText>
      </w:r>
      <w:r w:rsidR="00F479C5" w:rsidRPr="00F479C5">
        <w:rPr>
          <w:rFonts w:ascii="Times New Roman" w:eastAsia="Times New Roman" w:hAnsi="Times New Roman" w:cs="Times New Roman"/>
          <w:lang w:eastAsia="it-IT"/>
        </w:rPr>
        <w:fldChar w:fldCharType="separate"/>
      </w:r>
      <w:r w:rsidR="00F479C5" w:rsidRPr="00F479C5">
        <w:rPr>
          <w:rFonts w:ascii="Times New Roman" w:eastAsia="Times New Roman" w:hAnsi="Times New Roman" w:cs="Times New Roman"/>
          <w:noProof/>
          <w:lang w:eastAsia="it-IT"/>
        </w:rPr>
        <w:drawing>
          <wp:inline distT="0" distB="0" distL="0" distR="0" wp14:anchorId="082570B5" wp14:editId="29517D82">
            <wp:extent cx="3667125" cy="301625"/>
            <wp:effectExtent l="0" t="0" r="0" b="0"/>
            <wp:docPr id="29" name="Immagine 29" descr="page1image5816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1image581634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301625"/>
                    </a:xfrm>
                    <a:prstGeom prst="rect">
                      <a:avLst/>
                    </a:prstGeom>
                    <a:noFill/>
                    <a:ln>
                      <a:noFill/>
                    </a:ln>
                  </pic:spPr>
                </pic:pic>
              </a:graphicData>
            </a:graphic>
          </wp:inline>
        </w:drawing>
      </w:r>
      <w:r w:rsidR="00F479C5" w:rsidRPr="00F479C5">
        <w:rPr>
          <w:rFonts w:ascii="Times New Roman" w:eastAsia="Times New Roman" w:hAnsi="Times New Roman" w:cs="Times New Roman"/>
          <w:lang w:eastAsia="it-IT"/>
        </w:rPr>
        <w:fldChar w:fldCharType="end"/>
      </w:r>
    </w:p>
    <w:p w14:paraId="08EA17E2" w14:textId="77777777" w:rsidR="00F479C5" w:rsidRDefault="00F479C5" w:rsidP="00F479C5">
      <w:pPr>
        <w:pStyle w:val="NormaleWeb"/>
        <w:rPr>
          <w:rFonts w:ascii="Quicksand" w:hAnsi="Quicksand"/>
          <w:color w:val="00843D"/>
        </w:rPr>
      </w:pPr>
    </w:p>
    <w:p w14:paraId="531BDA24" w14:textId="77777777" w:rsidR="005337E7" w:rsidRDefault="005337E7" w:rsidP="00F479C5">
      <w:pPr>
        <w:pStyle w:val="NormaleWeb"/>
        <w:rPr>
          <w:rFonts w:ascii="Arial Rounded MT Bold" w:hAnsi="Arial Rounded MT Bold"/>
          <w:b/>
          <w:bCs/>
          <w:color w:val="FFC000"/>
          <w:sz w:val="72"/>
          <w:szCs w:val="72"/>
        </w:rPr>
      </w:pPr>
    </w:p>
    <w:p w14:paraId="61C4EB24" w14:textId="1C10FF38" w:rsidR="00F479C5" w:rsidRPr="005337E7" w:rsidRDefault="005337E7" w:rsidP="005337E7">
      <w:pPr>
        <w:pStyle w:val="NormaleWeb"/>
        <w:jc w:val="center"/>
        <w:rPr>
          <w:rFonts w:ascii="Arial Rounded MT Bold" w:hAnsi="Arial Rounded MT Bold"/>
          <w:b/>
          <w:bCs/>
          <w:color w:val="FFC000"/>
          <w:sz w:val="144"/>
          <w:szCs w:val="144"/>
        </w:rPr>
      </w:pPr>
      <w:r w:rsidRPr="005337E7">
        <w:rPr>
          <w:rFonts w:ascii="Arial Rounded MT Bold" w:hAnsi="Arial Rounded MT Bold"/>
          <w:b/>
          <w:bCs/>
          <w:color w:val="FFC000"/>
          <w:sz w:val="144"/>
          <w:szCs w:val="144"/>
        </w:rPr>
        <w:t>InfoPack</w:t>
      </w:r>
    </w:p>
    <w:p w14:paraId="22BAF40B" w14:textId="77777777" w:rsidR="00F479C5" w:rsidRDefault="00F479C5" w:rsidP="00F479C5">
      <w:pPr>
        <w:pStyle w:val="NormaleWeb"/>
        <w:rPr>
          <w:rFonts w:ascii="Quicksand" w:hAnsi="Quicksand"/>
          <w:color w:val="00843D"/>
        </w:rPr>
      </w:pPr>
    </w:p>
    <w:p w14:paraId="67DA983B" w14:textId="77777777" w:rsidR="00F479C5" w:rsidRDefault="00F479C5" w:rsidP="00F479C5">
      <w:pPr>
        <w:pStyle w:val="NormaleWeb"/>
        <w:rPr>
          <w:rFonts w:ascii="Quicksand" w:hAnsi="Quicksand"/>
          <w:color w:val="00843D"/>
        </w:rPr>
      </w:pPr>
    </w:p>
    <w:p w14:paraId="2B8BB527" w14:textId="3F837062" w:rsidR="005337E7" w:rsidRPr="005337E7" w:rsidRDefault="005337E7" w:rsidP="006F61AE">
      <w:pPr>
        <w:pStyle w:val="Nessunaspaziatura"/>
        <w:numPr>
          <w:ilvl w:val="0"/>
          <w:numId w:val="32"/>
        </w:numPr>
        <w:spacing w:after="120" w:line="264" w:lineRule="auto"/>
        <w:rPr>
          <w:rFonts w:ascii="Cambria" w:hAnsi="Cambria"/>
          <w:b/>
          <w:bCs/>
          <w:color w:val="538135" w:themeColor="accent6" w:themeShade="BF"/>
          <w:sz w:val="36"/>
          <w:szCs w:val="36"/>
        </w:rPr>
      </w:pPr>
      <w:r w:rsidRPr="005337E7">
        <w:rPr>
          <w:rFonts w:ascii="Cambria" w:hAnsi="Cambria"/>
          <w:b/>
          <w:bCs/>
          <w:color w:val="538135" w:themeColor="accent6" w:themeShade="BF"/>
          <w:sz w:val="36"/>
          <w:szCs w:val="36"/>
        </w:rPr>
        <w:lastRenderedPageBreak/>
        <w:t>Accoglienza dei pellegrini</w:t>
      </w:r>
    </w:p>
    <w:p w14:paraId="12B65D87" w14:textId="77777777" w:rsidR="005337E7" w:rsidRDefault="005337E7" w:rsidP="005337E7">
      <w:pPr>
        <w:pStyle w:val="Nessunaspaziatura"/>
        <w:spacing w:after="120" w:line="264" w:lineRule="auto"/>
        <w:rPr>
          <w:rFonts w:ascii="Cambria" w:hAnsi="Cambria"/>
          <w:sz w:val="22"/>
          <w:szCs w:val="22"/>
        </w:rPr>
      </w:pPr>
    </w:p>
    <w:p w14:paraId="13C412A4" w14:textId="77777777" w:rsidR="005337E7" w:rsidRDefault="005337E7" w:rsidP="005337E7">
      <w:pPr>
        <w:pStyle w:val="Nessunaspaziatura"/>
        <w:spacing w:after="120" w:line="264" w:lineRule="auto"/>
        <w:rPr>
          <w:rFonts w:ascii="Cambria" w:hAnsi="Cambria"/>
          <w:sz w:val="22"/>
          <w:szCs w:val="22"/>
        </w:rPr>
      </w:pPr>
    </w:p>
    <w:p w14:paraId="0446BC91" w14:textId="792ECEE5" w:rsidR="00F479C5" w:rsidRPr="00D82DCE" w:rsidRDefault="00F479C5" w:rsidP="00D82DCE">
      <w:pPr>
        <w:pStyle w:val="Nessunaspaziatura"/>
        <w:spacing w:after="120" w:line="264" w:lineRule="auto"/>
        <w:ind w:left="360"/>
        <w:jc w:val="both"/>
        <w:rPr>
          <w:rFonts w:ascii="Cambria" w:hAnsi="Cambria"/>
          <w:b/>
          <w:bCs/>
        </w:rPr>
      </w:pPr>
      <w:r w:rsidRPr="00D82DCE">
        <w:rPr>
          <w:rFonts w:ascii="Cambria" w:hAnsi="Cambria"/>
          <w:b/>
          <w:bCs/>
        </w:rPr>
        <w:t xml:space="preserve">Accoglienza e check-in </w:t>
      </w:r>
    </w:p>
    <w:p w14:paraId="28BCC0D2" w14:textId="6DD3D338"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 xml:space="preserve">Per i gruppi iscritti con pacchetti che includono l'alloggio, la consegna dei kit e delle credenziali </w:t>
      </w:r>
      <w:r w:rsidR="00D82DCE" w:rsidRPr="00D82DCE">
        <w:rPr>
          <w:rFonts w:ascii="Cambria" w:hAnsi="Cambria"/>
        </w:rPr>
        <w:t>avverrà</w:t>
      </w:r>
      <w:r w:rsidRPr="00D82DCE">
        <w:rPr>
          <w:rFonts w:ascii="Cambria" w:hAnsi="Cambria"/>
        </w:rPr>
        <w:t xml:space="preserve"> presso la parrocchia in cui saranno alloggiati. </w:t>
      </w:r>
    </w:p>
    <w:p w14:paraId="6C3E1054" w14:textId="5BF547E1"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 xml:space="preserve">Gli altri gruppi dovranno recarsi al centro di check-in, situato in un punto centrale di Lisbona facilmente raggiungibile con i mezzi pubblici e con la </w:t>
      </w:r>
      <w:r w:rsidR="00D82DCE" w:rsidRPr="00D82DCE">
        <w:rPr>
          <w:rFonts w:ascii="Cambria" w:hAnsi="Cambria"/>
        </w:rPr>
        <w:t>possibilità</w:t>
      </w:r>
      <w:r w:rsidRPr="00D82DCE">
        <w:rPr>
          <w:rFonts w:ascii="Cambria" w:hAnsi="Cambria"/>
        </w:rPr>
        <w:t xml:space="preserve"> di parcheggio (temporaneo) per gli autobus (luogo ancora da definire). </w:t>
      </w:r>
    </w:p>
    <w:p w14:paraId="240550C4" w14:textId="6BD36019"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È previsto che questo centro entri in funzione da 2 a 3 settimane prima dell'inizio della GMG, in modo che i gruppi, siano essi pellegrini o volontari nazionali, congregazioni o movimenti presenti in Portogallo, possano ritirare le loro credenziali e i rispettivi kit in anticipo, al fine di ridurre il carico e i tempi di attesa al centro di check-in durante i primi giorni della GMG.</w:t>
      </w:r>
    </w:p>
    <w:p w14:paraId="7AF8388E" w14:textId="77777777"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 xml:space="preserve">I kit e le credenziali saranno consegnati solo a coloro che presentino il voucher rilasciato dalla piattaforma di registrazione. </w:t>
      </w:r>
    </w:p>
    <w:p w14:paraId="1F9E991F" w14:textId="07651CC7" w:rsidR="00F479C5" w:rsidRPr="00D82DCE" w:rsidRDefault="00F479C5" w:rsidP="00D82DCE">
      <w:pPr>
        <w:pStyle w:val="Nessunaspaziatura"/>
        <w:numPr>
          <w:ilvl w:val="0"/>
          <w:numId w:val="26"/>
        </w:numPr>
        <w:spacing w:after="120" w:line="264" w:lineRule="auto"/>
        <w:ind w:left="1080"/>
        <w:jc w:val="both"/>
        <w:rPr>
          <w:rFonts w:ascii="Cambria" w:hAnsi="Cambria"/>
          <w:b/>
          <w:bCs/>
        </w:rPr>
      </w:pPr>
      <w:r w:rsidRPr="00D82DCE">
        <w:rPr>
          <w:rFonts w:ascii="Cambria" w:hAnsi="Cambria"/>
        </w:rPr>
        <w:t xml:space="preserve">Tutti i sacerdoti (compresi quelli iscritti in gruppi con alloggio) devono ritirare le loro credenziali presso il centro di check-in, in un'area dedicata. </w:t>
      </w:r>
      <w:r w:rsidR="00D82DCE" w:rsidRPr="00D82DCE">
        <w:rPr>
          <w:rFonts w:ascii="Cambria" w:hAnsi="Cambria"/>
          <w:b/>
          <w:bCs/>
        </w:rPr>
        <w:t xml:space="preserve">Stiamo stringendo un accordo con il Comitato organizzatore locale (COL) per poter ritirare tutte le credenziali dei preti e consegnarle a Casa Italia per diocesi. Attenzione! È importante che i preti seguano le istruzioni in fase di iscrizione, segnalando il proprio </w:t>
      </w:r>
      <w:r w:rsidR="008D4ACB">
        <w:rPr>
          <w:rFonts w:ascii="Cambria" w:hAnsi="Cambria"/>
          <w:b/>
          <w:bCs/>
          <w:u w:val="single"/>
        </w:rPr>
        <w:t>TITOLO</w:t>
      </w:r>
      <w:r w:rsidR="00D82DCE" w:rsidRPr="00D82DCE">
        <w:rPr>
          <w:rFonts w:ascii="Cambria" w:hAnsi="Cambria"/>
          <w:b/>
          <w:bCs/>
        </w:rPr>
        <w:t xml:space="preserve"> (mettere il “don”, compilare il format “sacerdote”) e inviando la </w:t>
      </w:r>
      <w:r w:rsidR="008D4ACB">
        <w:rPr>
          <w:rFonts w:ascii="Cambria" w:hAnsi="Cambria"/>
          <w:b/>
          <w:bCs/>
        </w:rPr>
        <w:t xml:space="preserve">propria </w:t>
      </w:r>
      <w:r w:rsidR="008D4ACB">
        <w:rPr>
          <w:rFonts w:ascii="Cambria" w:hAnsi="Cambria"/>
          <w:b/>
          <w:bCs/>
          <w:u w:val="single"/>
        </w:rPr>
        <w:t>FOTO</w:t>
      </w:r>
      <w:r w:rsidR="00D82DCE" w:rsidRPr="00D82DCE">
        <w:rPr>
          <w:rFonts w:ascii="Cambria" w:hAnsi="Cambria"/>
          <w:b/>
          <w:bCs/>
        </w:rPr>
        <w:t>. Il rischio è che la credenziale non sia pronta quando si arriva a Lisbona: chi non l’avesse dovrà fare la fila al centro check-in!</w:t>
      </w:r>
    </w:p>
    <w:p w14:paraId="2A023269" w14:textId="77777777" w:rsidR="00D82DCE" w:rsidRPr="00D82DCE" w:rsidRDefault="00D82DCE" w:rsidP="00D82DCE">
      <w:pPr>
        <w:pStyle w:val="Nessunaspaziatura"/>
        <w:spacing w:after="120" w:line="264" w:lineRule="auto"/>
        <w:ind w:left="1080"/>
        <w:jc w:val="both"/>
        <w:rPr>
          <w:rFonts w:ascii="Cambria" w:hAnsi="Cambria"/>
        </w:rPr>
      </w:pPr>
    </w:p>
    <w:p w14:paraId="226505B7" w14:textId="3154A4B6" w:rsidR="00F479C5" w:rsidRPr="00D82DCE" w:rsidRDefault="00F479C5" w:rsidP="00D82DCE">
      <w:pPr>
        <w:pStyle w:val="Nessunaspaziatura"/>
        <w:spacing w:after="120" w:line="264" w:lineRule="auto"/>
        <w:ind w:left="360"/>
        <w:jc w:val="both"/>
        <w:rPr>
          <w:rFonts w:ascii="Cambria" w:hAnsi="Cambria"/>
          <w:b/>
          <w:bCs/>
        </w:rPr>
      </w:pPr>
      <w:r w:rsidRPr="00D82DCE">
        <w:rPr>
          <w:rFonts w:ascii="Cambria" w:hAnsi="Cambria"/>
          <w:b/>
          <w:bCs/>
        </w:rPr>
        <w:t>Allog</w:t>
      </w:r>
      <w:r w:rsidR="00D82DCE">
        <w:rPr>
          <w:rFonts w:ascii="Cambria" w:hAnsi="Cambria"/>
          <w:b/>
          <w:bCs/>
        </w:rPr>
        <w:t>g</w:t>
      </w:r>
      <w:r w:rsidRPr="00D82DCE">
        <w:rPr>
          <w:rFonts w:ascii="Cambria" w:hAnsi="Cambria"/>
          <w:b/>
          <w:bCs/>
        </w:rPr>
        <w:t xml:space="preserve">io </w:t>
      </w:r>
    </w:p>
    <w:p w14:paraId="189913F3" w14:textId="77777777"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 xml:space="preserve">È in corso l'individuazione di alloggi e spazi di accoglienza nelle tre diocesi che ospiteranno i pellegrini di questa GMG: Lisbona, Setúbal e Santarém. </w:t>
      </w:r>
    </w:p>
    <w:p w14:paraId="439F1C48" w14:textId="5F03D1B7" w:rsidR="00F479C5" w:rsidRPr="00D82DCE" w:rsidRDefault="00D82DCE"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Verrà</w:t>
      </w:r>
      <w:r w:rsidR="00F479C5" w:rsidRPr="00D82DCE">
        <w:rPr>
          <w:rFonts w:ascii="Cambria" w:hAnsi="Cambria"/>
        </w:rPr>
        <w:t xml:space="preserve"> privilegiata la sistemazione in famiglie ospitanti, ma saranno utilizzati anche spazi collettivi, ovvero: padiglioni, scuole, palestre, caserme dei pompieri, ecc. </w:t>
      </w:r>
    </w:p>
    <w:p w14:paraId="3D0698F0" w14:textId="77777777" w:rsidR="00D82DCE" w:rsidRPr="00D82DCE" w:rsidRDefault="00D82DCE" w:rsidP="00D82DCE">
      <w:pPr>
        <w:pStyle w:val="Nessunaspaziatura"/>
        <w:spacing w:after="120" w:line="264" w:lineRule="auto"/>
        <w:ind w:left="1080"/>
        <w:jc w:val="both"/>
        <w:rPr>
          <w:rFonts w:ascii="Cambria" w:hAnsi="Cambria"/>
        </w:rPr>
      </w:pPr>
    </w:p>
    <w:p w14:paraId="678EA713" w14:textId="77777777" w:rsidR="00F479C5" w:rsidRPr="00D82DCE" w:rsidRDefault="00F479C5" w:rsidP="00D82DCE">
      <w:pPr>
        <w:pStyle w:val="Nessunaspaziatura"/>
        <w:spacing w:after="120" w:line="264" w:lineRule="auto"/>
        <w:ind w:left="360"/>
        <w:jc w:val="both"/>
        <w:rPr>
          <w:rFonts w:ascii="Cambria" w:hAnsi="Cambria"/>
          <w:b/>
          <w:bCs/>
        </w:rPr>
      </w:pPr>
      <w:r w:rsidRPr="00D82DCE">
        <w:rPr>
          <w:rFonts w:ascii="Cambria" w:hAnsi="Cambria"/>
          <w:b/>
          <w:bCs/>
        </w:rPr>
        <w:t xml:space="preserve">Trasporto </w:t>
      </w:r>
    </w:p>
    <w:p w14:paraId="66AC7B09" w14:textId="6D15C7D6" w:rsidR="00F479C5" w:rsidRPr="00D82DCE" w:rsidRDefault="00F479C5" w:rsidP="00D82DCE">
      <w:pPr>
        <w:pStyle w:val="Nessunaspaziatura"/>
        <w:numPr>
          <w:ilvl w:val="0"/>
          <w:numId w:val="26"/>
        </w:numPr>
        <w:spacing w:after="120" w:line="264" w:lineRule="auto"/>
        <w:ind w:left="1080"/>
        <w:jc w:val="both"/>
        <w:rPr>
          <w:rFonts w:ascii="Cambria" w:hAnsi="Cambria"/>
        </w:rPr>
      </w:pPr>
      <w:r w:rsidRPr="00D82DCE">
        <w:rPr>
          <w:rFonts w:ascii="Cambria" w:hAnsi="Cambria"/>
        </w:rPr>
        <w:t xml:space="preserve">La città di Lisbona e le aree circostanti hanno un buon sistema di trasporto pubblico che </w:t>
      </w:r>
      <w:r w:rsidR="00D82DCE" w:rsidRPr="00D82DCE">
        <w:rPr>
          <w:rFonts w:ascii="Cambria" w:hAnsi="Cambria"/>
        </w:rPr>
        <w:t>s</w:t>
      </w:r>
      <w:r w:rsidR="00D82DCE">
        <w:rPr>
          <w:rFonts w:ascii="Cambria" w:hAnsi="Cambria"/>
        </w:rPr>
        <w:t>volgerà</w:t>
      </w:r>
      <w:r w:rsidRPr="00D82DCE">
        <w:rPr>
          <w:rFonts w:ascii="Cambria" w:hAnsi="Cambria"/>
        </w:rPr>
        <w:t xml:space="preserve"> una parte fondamentale degli spostamenti durante la GMG. </w:t>
      </w:r>
    </w:p>
    <w:p w14:paraId="7FBC670F" w14:textId="03B54B73" w:rsidR="00F479C5" w:rsidRPr="00F01B58" w:rsidRDefault="006D7990" w:rsidP="005337E7">
      <w:pPr>
        <w:pStyle w:val="Nessunaspaziatura"/>
        <w:numPr>
          <w:ilvl w:val="0"/>
          <w:numId w:val="26"/>
        </w:numPr>
        <w:spacing w:after="120" w:line="264" w:lineRule="auto"/>
        <w:ind w:left="1080"/>
        <w:jc w:val="both"/>
        <w:rPr>
          <w:rFonts w:ascii="Cambria" w:hAnsi="Cambria"/>
        </w:rPr>
      </w:pPr>
      <w:r>
        <w:rPr>
          <w:rFonts w:ascii="Cambria" w:hAnsi="Cambria"/>
        </w:rPr>
        <w:t xml:space="preserve">Il COL sta </w:t>
      </w:r>
      <w:r w:rsidR="00F479C5" w:rsidRPr="00D82DCE">
        <w:rPr>
          <w:rFonts w:ascii="Cambria" w:hAnsi="Cambria"/>
        </w:rPr>
        <w:t xml:space="preserve">lavorando con i partner della mobilità per offrire una proposta di valore a tutti i pellegrini, in modo che l'uso di tutti i mezzi di trasporto sia facile e tenga conto dei picchi di utilizzo, delle opzioni ecologicamente </w:t>
      </w:r>
      <w:r w:rsidR="00D82DCE" w:rsidRPr="00D82DCE">
        <w:rPr>
          <w:rFonts w:ascii="Cambria" w:hAnsi="Cambria"/>
        </w:rPr>
        <w:t>più</w:t>
      </w:r>
      <w:r w:rsidR="00F479C5" w:rsidRPr="00D82DCE">
        <w:rPr>
          <w:rFonts w:ascii="Cambria" w:hAnsi="Cambria"/>
        </w:rPr>
        <w:t xml:space="preserve"> sostenibili e dalla capacità presenti nella città. </w:t>
      </w:r>
    </w:p>
    <w:p w14:paraId="6F3DF79F" w14:textId="375184C6" w:rsidR="00F479C5" w:rsidRPr="00D82DCE" w:rsidRDefault="00F479C5" w:rsidP="005337E7">
      <w:pPr>
        <w:pStyle w:val="Nessunaspaziatura"/>
        <w:spacing w:after="120" w:line="264" w:lineRule="auto"/>
        <w:jc w:val="both"/>
        <w:rPr>
          <w:rFonts w:ascii="Cambria" w:hAnsi="Cambria"/>
        </w:rPr>
      </w:pPr>
    </w:p>
    <w:p w14:paraId="65CC92D9" w14:textId="77777777" w:rsidR="00F479C5" w:rsidRPr="00D82DCE" w:rsidRDefault="00F479C5" w:rsidP="00D82DCE">
      <w:pPr>
        <w:pStyle w:val="Nessunaspaziatura"/>
        <w:spacing w:after="120" w:line="264" w:lineRule="auto"/>
        <w:ind w:left="426"/>
        <w:jc w:val="both"/>
        <w:rPr>
          <w:rFonts w:ascii="Cambria" w:hAnsi="Cambria"/>
          <w:b/>
          <w:bCs/>
        </w:rPr>
      </w:pPr>
      <w:r w:rsidRPr="00D82DCE">
        <w:rPr>
          <w:rFonts w:ascii="Cambria" w:hAnsi="Cambria"/>
          <w:b/>
          <w:bCs/>
        </w:rPr>
        <w:t xml:space="preserve">Alimentazione </w:t>
      </w:r>
    </w:p>
    <w:p w14:paraId="742A890A" w14:textId="0960E38E"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Ci </w:t>
      </w:r>
      <w:r w:rsidR="00D82DCE" w:rsidRPr="00D82DCE">
        <w:rPr>
          <w:rFonts w:ascii="Cambria" w:hAnsi="Cambria"/>
        </w:rPr>
        <w:t>sarà</w:t>
      </w:r>
      <w:r w:rsidRPr="00D82DCE">
        <w:rPr>
          <w:rFonts w:ascii="Cambria" w:hAnsi="Cambria"/>
        </w:rPr>
        <w:t xml:space="preserve"> un sistema misto per quanto riguarda i punti </w:t>
      </w:r>
      <w:r w:rsidR="00D82DCE">
        <w:rPr>
          <w:rFonts w:ascii="Cambria" w:hAnsi="Cambria"/>
        </w:rPr>
        <w:t xml:space="preserve">di distribuzione del </w:t>
      </w:r>
      <w:r w:rsidRPr="00D82DCE">
        <w:rPr>
          <w:rFonts w:ascii="Cambria" w:hAnsi="Cambria"/>
        </w:rPr>
        <w:t>cibo: si potranno utilizzare le aree della stessa GMG Lisbona 2023 e i punti cibo dei ristoranti o di altri partner esterni.</w:t>
      </w:r>
    </w:p>
    <w:p w14:paraId="1ED8284A" w14:textId="77777777"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Per consentire un utilizzo agevole in tutti i punti di ristoro, si sta sviluppando un sistema (preferibilmente digitale al 100%) che permetta ai pellegrini di ritirare e/o portare a casa il proprio pasto indipendentemente dal partner scelto. </w:t>
      </w:r>
    </w:p>
    <w:p w14:paraId="658E68D6" w14:textId="1480E90B"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La cucina portoghese </w:t>
      </w:r>
      <w:r w:rsidR="00D82DCE" w:rsidRPr="00D82DCE">
        <w:rPr>
          <w:rFonts w:ascii="Cambria" w:hAnsi="Cambria"/>
        </w:rPr>
        <w:t>sarà</w:t>
      </w:r>
      <w:r w:rsidRPr="00D82DCE">
        <w:rPr>
          <w:rFonts w:ascii="Cambria" w:hAnsi="Cambria"/>
        </w:rPr>
        <w:t xml:space="preserve"> uno dei punti focali dei menu. </w:t>
      </w:r>
    </w:p>
    <w:p w14:paraId="1E893A4F" w14:textId="090EEE0A" w:rsidR="00F479C5"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Per quanto riguarda le diete specifiche, l'organizzazione </w:t>
      </w:r>
      <w:r w:rsidR="00D82DCE" w:rsidRPr="00D82DCE">
        <w:rPr>
          <w:rFonts w:ascii="Cambria" w:hAnsi="Cambria"/>
        </w:rPr>
        <w:t>cercherà</w:t>
      </w:r>
      <w:r w:rsidRPr="00D82DCE">
        <w:rPr>
          <w:rFonts w:ascii="Cambria" w:hAnsi="Cambria"/>
        </w:rPr>
        <w:t xml:space="preserve"> di coprire la </w:t>
      </w:r>
      <w:r w:rsidR="00737DB8">
        <w:rPr>
          <w:rFonts w:ascii="Cambria" w:hAnsi="Cambria"/>
        </w:rPr>
        <w:t>più</w:t>
      </w:r>
      <w:r w:rsidR="00737DB8" w:rsidRPr="00D82DCE">
        <w:rPr>
          <w:rFonts w:ascii="Cambria" w:hAnsi="Cambria"/>
        </w:rPr>
        <w:t xml:space="preserve"> </w:t>
      </w:r>
      <w:r w:rsidR="00737DB8">
        <w:rPr>
          <w:rFonts w:ascii="Cambria" w:hAnsi="Cambria"/>
        </w:rPr>
        <w:t>ampia</w:t>
      </w:r>
      <w:r w:rsidRPr="00D82DCE">
        <w:rPr>
          <w:rFonts w:ascii="Cambria" w:hAnsi="Cambria"/>
        </w:rPr>
        <w:t xml:space="preserve"> </w:t>
      </w:r>
      <w:r w:rsidR="00D82DCE" w:rsidRPr="00D82DCE">
        <w:rPr>
          <w:rFonts w:ascii="Cambria" w:hAnsi="Cambria"/>
        </w:rPr>
        <w:t>varietà</w:t>
      </w:r>
      <w:r w:rsidRPr="00D82DCE">
        <w:rPr>
          <w:rFonts w:ascii="Cambria" w:hAnsi="Cambria"/>
        </w:rPr>
        <w:t xml:space="preserve"> di diete possibile. Per i pellegrini con allergie alimentari </w:t>
      </w:r>
      <w:r w:rsidR="00D82DCE">
        <w:rPr>
          <w:rFonts w:ascii="Cambria" w:hAnsi="Cambria"/>
        </w:rPr>
        <w:t>(</w:t>
      </w:r>
      <w:r w:rsidR="00D82DCE" w:rsidRPr="00D82DCE">
        <w:rPr>
          <w:rFonts w:ascii="Cambria" w:hAnsi="Cambria"/>
        </w:rPr>
        <w:t>poiché</w:t>
      </w:r>
      <w:r w:rsidRPr="00D82DCE">
        <w:rPr>
          <w:rFonts w:ascii="Cambria" w:hAnsi="Cambria"/>
        </w:rPr>
        <w:t xml:space="preserve"> non è possibile garantire individualmente una dieta adatta a tutti</w:t>
      </w:r>
      <w:r w:rsidR="00D82DCE">
        <w:rPr>
          <w:rFonts w:ascii="Cambria" w:hAnsi="Cambria"/>
        </w:rPr>
        <w:t>)</w:t>
      </w:r>
      <w:r w:rsidRPr="00D82DCE">
        <w:rPr>
          <w:rFonts w:ascii="Cambria" w:hAnsi="Cambria"/>
        </w:rPr>
        <w:t xml:space="preserve"> </w:t>
      </w:r>
      <w:r w:rsidR="006D7990">
        <w:rPr>
          <w:rFonts w:ascii="Cambria" w:hAnsi="Cambria"/>
        </w:rPr>
        <w:t>si sta</w:t>
      </w:r>
      <w:r w:rsidRPr="00D82DCE">
        <w:rPr>
          <w:rFonts w:ascii="Cambria" w:hAnsi="Cambria"/>
        </w:rPr>
        <w:t xml:space="preserve"> cercando di costruire opzioni che non contengano i principali allergeni nella loro composizione.</w:t>
      </w:r>
    </w:p>
    <w:p w14:paraId="00367FFD" w14:textId="77777777" w:rsidR="00D82DCE" w:rsidRPr="00D82DCE" w:rsidRDefault="00D82DCE" w:rsidP="00D82DCE">
      <w:pPr>
        <w:pStyle w:val="Nessunaspaziatura"/>
        <w:spacing w:after="120" w:line="264" w:lineRule="auto"/>
        <w:ind w:left="1068"/>
        <w:jc w:val="both"/>
        <w:rPr>
          <w:rFonts w:ascii="Cambria" w:hAnsi="Cambria"/>
        </w:rPr>
      </w:pPr>
    </w:p>
    <w:p w14:paraId="118EB43B" w14:textId="77777777" w:rsidR="00F479C5" w:rsidRPr="00D82DCE" w:rsidRDefault="00F479C5" w:rsidP="00D82DCE">
      <w:pPr>
        <w:pStyle w:val="Nessunaspaziatura"/>
        <w:spacing w:after="120" w:line="264" w:lineRule="auto"/>
        <w:ind w:left="348"/>
        <w:jc w:val="both"/>
        <w:rPr>
          <w:rFonts w:ascii="Cambria" w:hAnsi="Cambria"/>
          <w:b/>
          <w:bCs/>
        </w:rPr>
      </w:pPr>
      <w:r w:rsidRPr="00D82DCE">
        <w:rPr>
          <w:rFonts w:ascii="Cambria" w:hAnsi="Cambria"/>
          <w:b/>
          <w:bCs/>
        </w:rPr>
        <w:t xml:space="preserve">Salute </w:t>
      </w:r>
    </w:p>
    <w:p w14:paraId="2AA4F282" w14:textId="77777777"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Strutture di risposta sanitaria e di intervento, con vari livelli di differenziazione in dimensioni. </w:t>
      </w:r>
    </w:p>
    <w:p w14:paraId="14F82C1D" w14:textId="77777777"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Squadre di supporto diretto ai pellegrini. </w:t>
      </w:r>
    </w:p>
    <w:p w14:paraId="0FC10192" w14:textId="77777777"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Intervento in sanità pubblica. </w:t>
      </w:r>
    </w:p>
    <w:p w14:paraId="7A65F7E1" w14:textId="2AA87FE0" w:rsidR="00F479C5"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Articolazione con enti sanitari statali e privati.</w:t>
      </w:r>
    </w:p>
    <w:p w14:paraId="1D3E7F02" w14:textId="7EA044C1" w:rsidR="005C3DCD" w:rsidRPr="005C3DCD" w:rsidRDefault="005C3DCD" w:rsidP="005C3DCD">
      <w:pPr>
        <w:pStyle w:val="Nessunaspaziatura"/>
        <w:spacing w:after="120" w:line="264" w:lineRule="auto"/>
        <w:ind w:left="708"/>
        <w:jc w:val="both"/>
        <w:rPr>
          <w:rFonts w:ascii="Cambria" w:hAnsi="Cambria"/>
          <w:b/>
          <w:bCs/>
        </w:rPr>
      </w:pPr>
      <w:r w:rsidRPr="005C3DCD">
        <w:rPr>
          <w:rFonts w:ascii="Cambria" w:hAnsi="Cambria"/>
          <w:b/>
          <w:bCs/>
        </w:rPr>
        <w:t>NB. In Portogallo, Paese appartenente all’Unione europea, è possibile godere dei diritti della Tessera sanitaria europea. Chi ne è in possesso, potrà accedere a tutte le cure negli ospedali garantiti dal sistema sanitario. Attenzione alle persone provenienti da altri Paesi che potrebbero essere accompagnate con il gruppo ma non sono accreditate presso il sistema sanitario nazionale!</w:t>
      </w:r>
    </w:p>
    <w:p w14:paraId="60D8481A" w14:textId="77777777" w:rsidR="00D82DCE" w:rsidRPr="00D82DCE" w:rsidRDefault="00D82DCE" w:rsidP="005C3DCD">
      <w:pPr>
        <w:pStyle w:val="Nessunaspaziatura"/>
        <w:spacing w:after="120" w:line="264" w:lineRule="auto"/>
        <w:jc w:val="both"/>
        <w:rPr>
          <w:rFonts w:ascii="Cambria" w:hAnsi="Cambria"/>
        </w:rPr>
      </w:pPr>
    </w:p>
    <w:p w14:paraId="34E37BA2" w14:textId="77777777" w:rsidR="00F479C5" w:rsidRPr="005C3DCD" w:rsidRDefault="00F479C5" w:rsidP="005C3DCD">
      <w:pPr>
        <w:pStyle w:val="Nessunaspaziatura"/>
        <w:spacing w:after="120" w:line="264" w:lineRule="auto"/>
        <w:ind w:left="348"/>
        <w:jc w:val="both"/>
        <w:rPr>
          <w:rFonts w:ascii="Cambria" w:hAnsi="Cambria"/>
          <w:b/>
          <w:bCs/>
        </w:rPr>
      </w:pPr>
      <w:r w:rsidRPr="005C3DCD">
        <w:rPr>
          <w:rFonts w:ascii="Cambria" w:hAnsi="Cambria"/>
          <w:b/>
          <w:bCs/>
        </w:rPr>
        <w:t xml:space="preserve">Sicurezza </w:t>
      </w:r>
    </w:p>
    <w:p w14:paraId="160ACA4C" w14:textId="55F21777"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Il COL </w:t>
      </w:r>
      <w:r w:rsidR="005C3DCD">
        <w:rPr>
          <w:rFonts w:ascii="Cambria" w:hAnsi="Cambria"/>
        </w:rPr>
        <w:t>lavora</w:t>
      </w:r>
      <w:r w:rsidRPr="00D82DCE">
        <w:rPr>
          <w:rFonts w:ascii="Cambria" w:hAnsi="Cambria"/>
        </w:rPr>
        <w:t xml:space="preserve"> in stretta collaborazione con le </w:t>
      </w:r>
      <w:r w:rsidR="005C3DCD" w:rsidRPr="00D82DCE">
        <w:rPr>
          <w:rFonts w:ascii="Cambria" w:hAnsi="Cambria"/>
        </w:rPr>
        <w:t>autorità</w:t>
      </w:r>
      <w:r w:rsidRPr="00D82DCE">
        <w:rPr>
          <w:rFonts w:ascii="Cambria" w:hAnsi="Cambria"/>
        </w:rPr>
        <w:t xml:space="preserve"> pubbliche e private durante l'intero processo di elaborazione del piano di sicurezza. </w:t>
      </w:r>
    </w:p>
    <w:p w14:paraId="36FF9449" w14:textId="2088C970" w:rsidR="00F479C5" w:rsidRPr="00D82DCE"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Nonostante la libera circolazione all'interno dell'area Schengen, possono esserci limitazioni in alcuni periodi/luoghi, a seconda di determinazioni superiori o delle </w:t>
      </w:r>
      <w:r w:rsidR="005C3DCD" w:rsidRPr="00D82DCE">
        <w:rPr>
          <w:rFonts w:ascii="Cambria" w:hAnsi="Cambria"/>
        </w:rPr>
        <w:t>specificità</w:t>
      </w:r>
      <w:r w:rsidRPr="00D82DCE">
        <w:rPr>
          <w:rFonts w:ascii="Cambria" w:hAnsi="Cambria"/>
        </w:rPr>
        <w:t xml:space="preserve"> del viaggio stesso (es. controllo delle frontiere terrestri). </w:t>
      </w:r>
    </w:p>
    <w:p w14:paraId="05E883B9" w14:textId="2544A4F3" w:rsidR="00F479C5" w:rsidRDefault="00F479C5" w:rsidP="00D82DCE">
      <w:pPr>
        <w:pStyle w:val="Nessunaspaziatura"/>
        <w:numPr>
          <w:ilvl w:val="0"/>
          <w:numId w:val="27"/>
        </w:numPr>
        <w:spacing w:after="120" w:line="264" w:lineRule="auto"/>
        <w:jc w:val="both"/>
        <w:rPr>
          <w:rFonts w:ascii="Cambria" w:hAnsi="Cambria"/>
        </w:rPr>
      </w:pPr>
      <w:r w:rsidRPr="00D82DCE">
        <w:rPr>
          <w:rFonts w:ascii="Cambria" w:hAnsi="Cambria"/>
        </w:rPr>
        <w:t xml:space="preserve">I gruppi dovrebbero essere divisi in gruppi </w:t>
      </w:r>
      <w:r w:rsidR="005C3DCD" w:rsidRPr="00D82DCE">
        <w:rPr>
          <w:rFonts w:ascii="Cambria" w:hAnsi="Cambria"/>
        </w:rPr>
        <w:t>più</w:t>
      </w:r>
      <w:r w:rsidRPr="00D82DCE">
        <w:rPr>
          <w:rFonts w:ascii="Cambria" w:hAnsi="Cambria"/>
        </w:rPr>
        <w:t xml:space="preserve"> piccoli per garantire una maggiore mobilità durante la settimana della GMG.</w:t>
      </w:r>
    </w:p>
    <w:p w14:paraId="5578D232" w14:textId="67CB6C62" w:rsidR="00F01B58" w:rsidRDefault="00F01B58" w:rsidP="00F01B58">
      <w:pPr>
        <w:pStyle w:val="Nessunaspaziatura"/>
        <w:spacing w:after="120" w:line="264" w:lineRule="auto"/>
        <w:ind w:left="1068"/>
        <w:jc w:val="both"/>
        <w:rPr>
          <w:rFonts w:ascii="Cambria" w:hAnsi="Cambria"/>
        </w:rPr>
      </w:pPr>
    </w:p>
    <w:p w14:paraId="0209E06B" w14:textId="4FF3232A" w:rsidR="006D7990" w:rsidRDefault="006D7990" w:rsidP="00F01B58">
      <w:pPr>
        <w:pStyle w:val="Nessunaspaziatura"/>
        <w:spacing w:after="120" w:line="264" w:lineRule="auto"/>
        <w:ind w:left="1068"/>
        <w:jc w:val="both"/>
        <w:rPr>
          <w:rFonts w:ascii="Cambria" w:hAnsi="Cambria"/>
        </w:rPr>
      </w:pPr>
    </w:p>
    <w:p w14:paraId="3D98E83D" w14:textId="77777777" w:rsidR="006D7990" w:rsidRPr="00D82DCE" w:rsidRDefault="006D7990" w:rsidP="00F01B58">
      <w:pPr>
        <w:pStyle w:val="Nessunaspaziatura"/>
        <w:spacing w:after="120" w:line="264" w:lineRule="auto"/>
        <w:ind w:left="1068"/>
        <w:jc w:val="both"/>
        <w:rPr>
          <w:rFonts w:ascii="Cambria" w:hAnsi="Cambria"/>
        </w:rPr>
      </w:pPr>
    </w:p>
    <w:p w14:paraId="0B23ABA2" w14:textId="11C79C1E" w:rsidR="00F479C5" w:rsidRPr="005C3DCD" w:rsidRDefault="00F479C5" w:rsidP="006F61AE">
      <w:pPr>
        <w:pStyle w:val="Nessunaspaziatura"/>
        <w:numPr>
          <w:ilvl w:val="0"/>
          <w:numId w:val="32"/>
        </w:numPr>
        <w:spacing w:after="120" w:line="264" w:lineRule="auto"/>
        <w:jc w:val="both"/>
        <w:rPr>
          <w:rFonts w:ascii="Cambria" w:hAnsi="Cambria"/>
          <w:b/>
          <w:bCs/>
          <w:color w:val="538135" w:themeColor="accent6" w:themeShade="BF"/>
          <w:sz w:val="36"/>
          <w:szCs w:val="36"/>
        </w:rPr>
      </w:pPr>
      <w:r w:rsidRPr="005C3DCD">
        <w:rPr>
          <w:rFonts w:ascii="Cambria" w:hAnsi="Cambria"/>
          <w:b/>
          <w:bCs/>
          <w:color w:val="538135" w:themeColor="accent6" w:themeShade="BF"/>
          <w:sz w:val="36"/>
          <w:szCs w:val="36"/>
        </w:rPr>
        <w:t xml:space="preserve">Iscrizioni Pellegrini </w:t>
      </w:r>
    </w:p>
    <w:p w14:paraId="27DBA4AE" w14:textId="77777777" w:rsidR="005C3DCD" w:rsidRDefault="005C3DCD" w:rsidP="005337E7">
      <w:pPr>
        <w:pStyle w:val="Nessunaspaziatura"/>
        <w:spacing w:after="120" w:line="264" w:lineRule="auto"/>
        <w:jc w:val="both"/>
        <w:rPr>
          <w:rFonts w:ascii="Cambria" w:hAnsi="Cambria"/>
          <w:color w:val="D33D30"/>
        </w:rPr>
      </w:pPr>
    </w:p>
    <w:p w14:paraId="727C15CE" w14:textId="2341A174" w:rsidR="00F479C5" w:rsidRPr="006F61AE" w:rsidRDefault="00F479C5" w:rsidP="00F01B58">
      <w:pPr>
        <w:pStyle w:val="Nessunaspaziatura"/>
        <w:spacing w:after="120" w:line="264" w:lineRule="auto"/>
        <w:ind w:left="360"/>
        <w:jc w:val="both"/>
        <w:rPr>
          <w:rFonts w:ascii="Cambria" w:hAnsi="Cambria"/>
          <w:b/>
          <w:bCs/>
          <w:color w:val="000000" w:themeColor="text1"/>
        </w:rPr>
      </w:pPr>
      <w:r w:rsidRPr="006F61AE">
        <w:rPr>
          <w:rFonts w:ascii="Cambria" w:hAnsi="Cambria"/>
          <w:b/>
          <w:bCs/>
          <w:color w:val="000000" w:themeColor="text1"/>
        </w:rPr>
        <w:t xml:space="preserve">Gruppi e Macrogruppi </w:t>
      </w:r>
    </w:p>
    <w:p w14:paraId="1D5D6345" w14:textId="5B669E3B" w:rsidR="00F479C5" w:rsidRPr="00891194" w:rsidRDefault="00F479C5" w:rsidP="00F01B58">
      <w:pPr>
        <w:pStyle w:val="Nessunaspaziatura"/>
        <w:numPr>
          <w:ilvl w:val="0"/>
          <w:numId w:val="29"/>
        </w:numPr>
        <w:spacing w:after="120" w:line="264" w:lineRule="auto"/>
        <w:ind w:left="1080"/>
        <w:jc w:val="both"/>
        <w:rPr>
          <w:rFonts w:ascii="Cambria" w:hAnsi="Cambria"/>
          <w:b/>
        </w:rPr>
      </w:pPr>
      <w:r w:rsidRPr="00B22B54">
        <w:rPr>
          <w:rFonts w:ascii="Cambria" w:hAnsi="Cambria"/>
        </w:rPr>
        <w:t xml:space="preserve">I </w:t>
      </w:r>
      <w:r w:rsidRPr="00891194">
        <w:rPr>
          <w:rFonts w:ascii="Cambria" w:hAnsi="Cambria"/>
        </w:rPr>
        <w:t xml:space="preserve">pellegrini si registrano nella GMG sulla piattaforma informatica </w:t>
      </w:r>
      <w:r w:rsidR="005C3DCD" w:rsidRPr="00891194">
        <w:rPr>
          <w:rFonts w:ascii="Cambria" w:hAnsi="Cambria"/>
        </w:rPr>
        <w:t>già</w:t>
      </w:r>
      <w:r w:rsidRPr="00891194">
        <w:rPr>
          <w:rFonts w:ascii="Cambria" w:hAnsi="Cambria"/>
        </w:rPr>
        <w:t xml:space="preserve"> nota da Cracovia e Panama. </w:t>
      </w:r>
      <w:r w:rsidR="00B22B54" w:rsidRPr="00891194">
        <w:rPr>
          <w:rFonts w:ascii="Cambria" w:hAnsi="Cambria"/>
          <w:b/>
        </w:rPr>
        <w:t>Stiamo aggiornando il sistema di iscrizione per i gruppi italiani per accompagnarvi nel processo di organizzazione.</w:t>
      </w:r>
      <w:r w:rsidR="00B22B54" w:rsidRPr="00891194">
        <w:rPr>
          <w:rFonts w:ascii="Cambria" w:hAnsi="Cambria"/>
        </w:rPr>
        <w:t xml:space="preserve"> </w:t>
      </w:r>
      <w:r w:rsidR="00B22B54" w:rsidRPr="00891194">
        <w:rPr>
          <w:rFonts w:ascii="Cambria" w:hAnsi="Cambria"/>
          <w:b/>
        </w:rPr>
        <w:t>Appena pronto, vi forniremo tutte le indicazioni del caso.</w:t>
      </w:r>
    </w:p>
    <w:p w14:paraId="22B6030B" w14:textId="6039CD4F" w:rsidR="00F479C5" w:rsidRPr="00D82DCE" w:rsidRDefault="00F479C5" w:rsidP="00F01B58">
      <w:pPr>
        <w:pStyle w:val="Nessunaspaziatura"/>
        <w:numPr>
          <w:ilvl w:val="0"/>
          <w:numId w:val="29"/>
        </w:numPr>
        <w:spacing w:after="120" w:line="264" w:lineRule="auto"/>
        <w:ind w:left="1080"/>
        <w:jc w:val="both"/>
        <w:rPr>
          <w:rFonts w:ascii="Cambria" w:hAnsi="Cambria"/>
        </w:rPr>
      </w:pPr>
      <w:r w:rsidRPr="00D82DCE">
        <w:rPr>
          <w:rFonts w:ascii="Cambria" w:hAnsi="Cambria"/>
        </w:rPr>
        <w:t xml:space="preserve">Viene mantenuta la logica della registrazione per gruppi. Per i gruppi con </w:t>
      </w:r>
      <w:r w:rsidR="005C3DCD" w:rsidRPr="00D82DCE">
        <w:rPr>
          <w:rFonts w:ascii="Cambria" w:hAnsi="Cambria"/>
        </w:rPr>
        <w:t>più</w:t>
      </w:r>
      <w:r w:rsidRPr="00D82DCE">
        <w:rPr>
          <w:rFonts w:ascii="Cambria" w:hAnsi="Cambria"/>
        </w:rPr>
        <w:t xml:space="preserve"> di 150 pellegrini, </w:t>
      </w:r>
      <w:r w:rsidR="005C3DCD" w:rsidRPr="00D82DCE">
        <w:rPr>
          <w:rFonts w:ascii="Cambria" w:hAnsi="Cambria"/>
        </w:rPr>
        <w:t>sarà</w:t>
      </w:r>
      <w:r w:rsidRPr="00D82DCE">
        <w:rPr>
          <w:rFonts w:ascii="Cambria" w:hAnsi="Cambria"/>
        </w:rPr>
        <w:t xml:space="preserve"> creato un Macrogruppo e i pellegrini verranno divisi in sottogruppi di </w:t>
      </w:r>
      <w:r w:rsidR="005C3DCD">
        <w:rPr>
          <w:rFonts w:ascii="Cambria" w:hAnsi="Cambria"/>
        </w:rPr>
        <w:t xml:space="preserve">massimo </w:t>
      </w:r>
      <w:r w:rsidRPr="00D82DCE">
        <w:rPr>
          <w:rFonts w:ascii="Cambria" w:hAnsi="Cambria"/>
        </w:rPr>
        <w:t xml:space="preserve">150 associati a questo Macrogruppo. </w:t>
      </w:r>
    </w:p>
    <w:p w14:paraId="3B9F8095" w14:textId="77777777" w:rsidR="00F479C5" w:rsidRPr="00D82DCE" w:rsidRDefault="00F479C5" w:rsidP="00F01B58">
      <w:pPr>
        <w:pStyle w:val="Nessunaspaziatura"/>
        <w:numPr>
          <w:ilvl w:val="0"/>
          <w:numId w:val="29"/>
        </w:numPr>
        <w:spacing w:after="120" w:line="264" w:lineRule="auto"/>
        <w:ind w:left="1080"/>
        <w:jc w:val="both"/>
        <w:rPr>
          <w:rFonts w:ascii="Cambria" w:hAnsi="Cambria"/>
        </w:rPr>
      </w:pPr>
      <w:r w:rsidRPr="00D82DCE">
        <w:rPr>
          <w:rFonts w:ascii="Cambria" w:hAnsi="Cambria"/>
        </w:rPr>
        <w:t xml:space="preserve">Durante il processo di registrazione, verranno richieste informazioni generali sul gruppo (origine, nome, diocesi, ecc.) sul leader e sul vice-leader (e-mail, nome, telefono, indirizzo, ecc.) e anche sulle persone con disabilità, sui sacerdoti e sui pellegrini con obbligo di visto che fanno parte del gruppo. </w:t>
      </w:r>
    </w:p>
    <w:p w14:paraId="4BD46F35" w14:textId="77777777" w:rsidR="005C3DCD" w:rsidRDefault="005C3DCD" w:rsidP="00F01B58">
      <w:pPr>
        <w:pStyle w:val="Nessunaspaziatura"/>
        <w:spacing w:after="120" w:line="264" w:lineRule="auto"/>
        <w:ind w:left="360"/>
        <w:jc w:val="both"/>
        <w:rPr>
          <w:rFonts w:ascii="Cambria" w:hAnsi="Cambria"/>
          <w:color w:val="D33D30"/>
        </w:rPr>
      </w:pPr>
    </w:p>
    <w:p w14:paraId="7114A7D2" w14:textId="2486360E" w:rsidR="00F479C5" w:rsidRPr="006F61AE" w:rsidRDefault="00F479C5" w:rsidP="00F01B58">
      <w:pPr>
        <w:pStyle w:val="Nessunaspaziatura"/>
        <w:spacing w:after="120" w:line="264" w:lineRule="auto"/>
        <w:ind w:left="360"/>
        <w:jc w:val="both"/>
        <w:rPr>
          <w:rFonts w:ascii="Cambria" w:hAnsi="Cambria"/>
          <w:b/>
          <w:bCs/>
          <w:color w:val="000000" w:themeColor="text1"/>
        </w:rPr>
      </w:pPr>
      <w:r w:rsidRPr="006F61AE">
        <w:rPr>
          <w:rFonts w:ascii="Cambria" w:hAnsi="Cambria"/>
          <w:b/>
          <w:bCs/>
          <w:color w:val="000000" w:themeColor="text1"/>
        </w:rPr>
        <w:t xml:space="preserve">Pacchetti </w:t>
      </w:r>
    </w:p>
    <w:p w14:paraId="2835D72A" w14:textId="1478DB53" w:rsidR="00F479C5" w:rsidRPr="005C3DCD" w:rsidRDefault="00F479C5" w:rsidP="00F01B58">
      <w:pPr>
        <w:pStyle w:val="Nessunaspaziatura"/>
        <w:numPr>
          <w:ilvl w:val="0"/>
          <w:numId w:val="30"/>
        </w:numPr>
        <w:spacing w:after="120" w:line="264" w:lineRule="auto"/>
        <w:ind w:left="1080"/>
        <w:jc w:val="both"/>
        <w:rPr>
          <w:rFonts w:ascii="Cambria" w:hAnsi="Cambria"/>
        </w:rPr>
      </w:pPr>
      <w:r w:rsidRPr="00D82DCE">
        <w:rPr>
          <w:rFonts w:ascii="Cambria" w:hAnsi="Cambria"/>
        </w:rPr>
        <w:t xml:space="preserve">La partecipazione dei pellegrini alla GMG è libera, il che significa che ognuno </w:t>
      </w:r>
      <w:r w:rsidR="005C3DCD" w:rsidRPr="00D82DCE">
        <w:rPr>
          <w:rFonts w:ascii="Cambria" w:hAnsi="Cambria"/>
        </w:rPr>
        <w:t>può</w:t>
      </w:r>
      <w:r w:rsidRPr="00D82DCE">
        <w:rPr>
          <w:rFonts w:ascii="Cambria" w:hAnsi="Cambria"/>
        </w:rPr>
        <w:t xml:space="preserve"> partecipare liberamente agli eventi principali (Messa di apertura, accoglienza del Papa, Via Crucis, Veglia con il Santo Padre e Messa finale). Tuttavia, per motivi logistici e di sicurezza, e anche per contribuire a coprire i costi organizzativi, a tutti gli interessati viene chiesto di iscriversi alla GMG e di pagare una quota di partecipazione. </w:t>
      </w:r>
    </w:p>
    <w:p w14:paraId="386D3D0E" w14:textId="077C34B9" w:rsidR="00F479C5" w:rsidRPr="00D82DCE" w:rsidRDefault="005C3DCD" w:rsidP="00F01B58">
      <w:pPr>
        <w:pStyle w:val="Nessunaspaziatura"/>
        <w:numPr>
          <w:ilvl w:val="0"/>
          <w:numId w:val="30"/>
        </w:numPr>
        <w:spacing w:after="120" w:line="264" w:lineRule="auto"/>
        <w:ind w:left="1080"/>
        <w:jc w:val="both"/>
        <w:rPr>
          <w:rFonts w:ascii="Cambria" w:hAnsi="Cambria"/>
        </w:rPr>
      </w:pPr>
      <w:r w:rsidRPr="00D82DCE">
        <w:rPr>
          <w:rFonts w:ascii="Cambria" w:hAnsi="Cambria"/>
        </w:rPr>
        <w:t>Verrà</w:t>
      </w:r>
      <w:r w:rsidR="00F479C5" w:rsidRPr="00D82DCE">
        <w:rPr>
          <w:rFonts w:ascii="Cambria" w:hAnsi="Cambria"/>
        </w:rPr>
        <w:t xml:space="preserve"> inoltre chiesto di scegliere la </w:t>
      </w:r>
      <w:r w:rsidRPr="00D82DCE">
        <w:rPr>
          <w:rFonts w:ascii="Cambria" w:hAnsi="Cambria"/>
        </w:rPr>
        <w:t>modalità</w:t>
      </w:r>
      <w:r w:rsidR="00F479C5" w:rsidRPr="00D82DCE">
        <w:rPr>
          <w:rFonts w:ascii="Cambria" w:hAnsi="Cambria"/>
        </w:rPr>
        <w:t xml:space="preserve"> con cui desiderano partecipare alla GMG selezionando un pacchetto di iscrizione (per motivi organizzativi non è possibile scegliere pacchetti diversi all'interno dello stesso gruppo). </w:t>
      </w:r>
    </w:p>
    <w:p w14:paraId="51CC249E" w14:textId="77777777" w:rsidR="00F479C5" w:rsidRPr="00D82DCE" w:rsidRDefault="00F479C5" w:rsidP="00F01B58">
      <w:pPr>
        <w:pStyle w:val="Nessunaspaziatura"/>
        <w:numPr>
          <w:ilvl w:val="0"/>
          <w:numId w:val="30"/>
        </w:numPr>
        <w:spacing w:after="120" w:line="264" w:lineRule="auto"/>
        <w:ind w:left="1080"/>
        <w:jc w:val="both"/>
        <w:rPr>
          <w:rFonts w:ascii="Cambria" w:hAnsi="Cambria"/>
        </w:rPr>
      </w:pPr>
      <w:r w:rsidRPr="00D82DCE">
        <w:rPr>
          <w:rFonts w:ascii="Cambria" w:hAnsi="Cambria"/>
        </w:rPr>
        <w:t xml:space="preserve">I pacchetti di iscrizione sono stati studiati per coprire il maggior numero possibile di esigenze dei gruppi di pellegrini e sono suddivisi in tre tipologie: A, B e C. </w:t>
      </w:r>
    </w:p>
    <w:p w14:paraId="596AC85D" w14:textId="77777777" w:rsidR="005C3DCD" w:rsidRPr="005C3DCD" w:rsidRDefault="00F479C5" w:rsidP="00F01B58">
      <w:pPr>
        <w:pStyle w:val="Nessunaspaziatura"/>
        <w:numPr>
          <w:ilvl w:val="0"/>
          <w:numId w:val="30"/>
        </w:numPr>
        <w:spacing w:after="120" w:line="264" w:lineRule="auto"/>
        <w:ind w:left="1080"/>
        <w:jc w:val="both"/>
        <w:rPr>
          <w:rFonts w:ascii="Cambria" w:hAnsi="Cambria"/>
          <w:b/>
          <w:bCs/>
        </w:rPr>
      </w:pPr>
      <w:r w:rsidRPr="005C3DCD">
        <w:rPr>
          <w:rFonts w:ascii="Cambria" w:hAnsi="Cambria"/>
          <w:b/>
          <w:bCs/>
        </w:rPr>
        <w:t>Pacchetto A - comprende l'intera settimana</w:t>
      </w:r>
    </w:p>
    <w:p w14:paraId="31F544A0" w14:textId="0825FB03" w:rsidR="005C3DCD" w:rsidRPr="005C3DCD" w:rsidRDefault="00F479C5" w:rsidP="00F01B58">
      <w:pPr>
        <w:pStyle w:val="Nessunaspaziatura"/>
        <w:spacing w:after="120" w:line="264" w:lineRule="auto"/>
        <w:ind w:left="1080"/>
        <w:jc w:val="both"/>
        <w:rPr>
          <w:rFonts w:ascii="Cambria" w:hAnsi="Cambria"/>
          <w:b/>
          <w:bCs/>
        </w:rPr>
      </w:pPr>
      <w:r w:rsidRPr="005C3DCD">
        <w:rPr>
          <w:rFonts w:ascii="Cambria" w:hAnsi="Cambria"/>
          <w:b/>
          <w:bCs/>
        </w:rPr>
        <w:t xml:space="preserve">Pacchetto B - comprende il weekend della veglia e messa </w:t>
      </w:r>
    </w:p>
    <w:p w14:paraId="1FA595C5" w14:textId="70957D4F" w:rsidR="00F479C5" w:rsidRPr="005C3DCD" w:rsidRDefault="00F479C5" w:rsidP="00F01B58">
      <w:pPr>
        <w:pStyle w:val="Nessunaspaziatura"/>
        <w:spacing w:after="120" w:line="264" w:lineRule="auto"/>
        <w:ind w:left="1080"/>
        <w:jc w:val="both"/>
        <w:rPr>
          <w:rFonts w:ascii="Cambria" w:hAnsi="Cambria"/>
          <w:b/>
          <w:bCs/>
        </w:rPr>
      </w:pPr>
      <w:r w:rsidRPr="005C3DCD">
        <w:rPr>
          <w:rFonts w:ascii="Cambria" w:hAnsi="Cambria"/>
          <w:b/>
          <w:bCs/>
        </w:rPr>
        <w:t xml:space="preserve">Pacchetto C - comprende solo la veglia e messa </w:t>
      </w:r>
    </w:p>
    <w:p w14:paraId="2E6F6E46" w14:textId="77777777" w:rsidR="00F479C5" w:rsidRPr="00D82DCE" w:rsidRDefault="00F479C5" w:rsidP="00F01B58">
      <w:pPr>
        <w:pStyle w:val="Nessunaspaziatura"/>
        <w:numPr>
          <w:ilvl w:val="0"/>
          <w:numId w:val="30"/>
        </w:numPr>
        <w:spacing w:after="120" w:line="264" w:lineRule="auto"/>
        <w:ind w:left="1080"/>
        <w:jc w:val="both"/>
        <w:rPr>
          <w:rFonts w:ascii="Cambria" w:hAnsi="Cambria"/>
        </w:rPr>
      </w:pPr>
      <w:r w:rsidRPr="00D82DCE">
        <w:rPr>
          <w:rFonts w:ascii="Cambria" w:hAnsi="Cambria"/>
        </w:rPr>
        <w:t>Per ogni tipo di pacchetto è possibile includere l'alloggio e/o i pasti.</w:t>
      </w:r>
      <w:r w:rsidRPr="00D82DCE">
        <w:rPr>
          <w:rFonts w:ascii="Cambria" w:hAnsi="Cambria"/>
        </w:rPr>
        <w:br/>
        <w:t xml:space="preserve">Tutti i pacchetti includono il kit del pellegrino, il trasporto all'interno dell'area della GMG e l'assicurazione. </w:t>
      </w:r>
    </w:p>
    <w:p w14:paraId="5260A550" w14:textId="77777777" w:rsidR="005C3DCD" w:rsidRDefault="00F479C5" w:rsidP="00F01B58">
      <w:pPr>
        <w:pStyle w:val="Nessunaspaziatura"/>
        <w:numPr>
          <w:ilvl w:val="0"/>
          <w:numId w:val="30"/>
        </w:numPr>
        <w:spacing w:after="120" w:line="264" w:lineRule="auto"/>
        <w:ind w:left="1080"/>
        <w:jc w:val="both"/>
        <w:rPr>
          <w:rFonts w:ascii="Cambria" w:hAnsi="Cambria"/>
        </w:rPr>
      </w:pPr>
      <w:r w:rsidRPr="00D82DCE">
        <w:rPr>
          <w:rFonts w:ascii="Cambria" w:hAnsi="Cambria"/>
        </w:rPr>
        <w:t xml:space="preserve">Come è stato comune a tutte le GMG, a tutti i pellegrini viene chiesto di dare un contributo volontario per aiutare tutti i giovani provenienti da Paesi svantaggiati a venire a Lisbona per partecipare alla GMG. Questo contributo volontario ha un valore indicativo di 10 euro a persona, che </w:t>
      </w:r>
      <w:r w:rsidR="005C3DCD" w:rsidRPr="00D82DCE">
        <w:rPr>
          <w:rFonts w:ascii="Cambria" w:hAnsi="Cambria"/>
        </w:rPr>
        <w:t>può</w:t>
      </w:r>
      <w:r w:rsidRPr="00D82DCE">
        <w:rPr>
          <w:rFonts w:ascii="Cambria" w:hAnsi="Cambria"/>
        </w:rPr>
        <w:t xml:space="preserve"> essere modificato in base alle </w:t>
      </w:r>
      <w:r w:rsidR="005C3DCD" w:rsidRPr="00D82DCE">
        <w:rPr>
          <w:rFonts w:ascii="Cambria" w:hAnsi="Cambria"/>
        </w:rPr>
        <w:t>possibilità</w:t>
      </w:r>
      <w:r w:rsidRPr="00D82DCE">
        <w:rPr>
          <w:rFonts w:ascii="Cambria" w:hAnsi="Cambria"/>
        </w:rPr>
        <w:t xml:space="preserve"> di ciascun pellegrino.</w:t>
      </w:r>
    </w:p>
    <w:p w14:paraId="17FD4A38" w14:textId="1D863212" w:rsidR="00F479C5" w:rsidRDefault="00F479C5" w:rsidP="00F01B58">
      <w:pPr>
        <w:pStyle w:val="Nessunaspaziatura"/>
        <w:numPr>
          <w:ilvl w:val="0"/>
          <w:numId w:val="30"/>
        </w:numPr>
        <w:spacing w:after="120" w:line="264" w:lineRule="auto"/>
        <w:ind w:left="1080"/>
        <w:jc w:val="both"/>
        <w:rPr>
          <w:rFonts w:ascii="Cambria" w:hAnsi="Cambria"/>
        </w:rPr>
      </w:pPr>
      <w:r w:rsidRPr="005C3DCD">
        <w:rPr>
          <w:rFonts w:ascii="Cambria" w:hAnsi="Cambria"/>
        </w:rPr>
        <w:t xml:space="preserve">Il COL </w:t>
      </w:r>
      <w:r w:rsidR="006D7990" w:rsidRPr="005C3DCD">
        <w:rPr>
          <w:rFonts w:ascii="Cambria" w:hAnsi="Cambria"/>
        </w:rPr>
        <w:t>potrà</w:t>
      </w:r>
      <w:r w:rsidRPr="005C3DCD">
        <w:rPr>
          <w:rFonts w:ascii="Cambria" w:hAnsi="Cambria"/>
        </w:rPr>
        <w:t xml:space="preserve"> provvedere all’assegnazione degli alloggi e delle catechesi solo ai gruppi con una registrazione completa. Solo al termine di tale assegnazione </w:t>
      </w:r>
      <w:r w:rsidR="005C3DCD" w:rsidRPr="005C3DCD">
        <w:rPr>
          <w:rFonts w:ascii="Cambria" w:hAnsi="Cambria"/>
        </w:rPr>
        <w:t>sarà</w:t>
      </w:r>
      <w:r w:rsidRPr="005C3DCD">
        <w:rPr>
          <w:rFonts w:ascii="Cambria" w:hAnsi="Cambria"/>
        </w:rPr>
        <w:t xml:space="preserve"> disponibile un voucher da scaricare nell'area riservata del capogruppo con tutte le informazioni necessarie per la partecipazione alla GMG Lisbona 2023.</w:t>
      </w:r>
    </w:p>
    <w:p w14:paraId="6E8E242A" w14:textId="5E0E5B1D" w:rsidR="00F01B58" w:rsidRDefault="00F01B58" w:rsidP="00F01B58">
      <w:pPr>
        <w:pStyle w:val="Nessunaspaziatura"/>
        <w:spacing w:after="120" w:line="264" w:lineRule="auto"/>
        <w:jc w:val="both"/>
        <w:rPr>
          <w:rFonts w:ascii="Cambria" w:hAnsi="Cambria"/>
        </w:rPr>
      </w:pPr>
    </w:p>
    <w:p w14:paraId="67CA4B1D" w14:textId="77777777" w:rsidR="00F01B58" w:rsidRPr="005C3DCD" w:rsidRDefault="00F01B58" w:rsidP="00F01B58">
      <w:pPr>
        <w:pStyle w:val="Nessunaspaziatura"/>
        <w:spacing w:after="120" w:line="264" w:lineRule="auto"/>
        <w:jc w:val="both"/>
        <w:rPr>
          <w:rFonts w:ascii="Cambria" w:hAnsi="Cambria"/>
        </w:rPr>
      </w:pPr>
    </w:p>
    <w:p w14:paraId="44D98261" w14:textId="356AB3EB" w:rsidR="00F479C5" w:rsidRPr="006F61AE" w:rsidRDefault="00F479C5" w:rsidP="006F61AE">
      <w:pPr>
        <w:pStyle w:val="Nessunaspaziatura"/>
        <w:numPr>
          <w:ilvl w:val="0"/>
          <w:numId w:val="32"/>
        </w:numPr>
        <w:spacing w:after="120" w:line="264" w:lineRule="auto"/>
        <w:jc w:val="both"/>
        <w:rPr>
          <w:rFonts w:ascii="Cambria" w:hAnsi="Cambria"/>
          <w:b/>
          <w:bCs/>
          <w:color w:val="538135" w:themeColor="accent6" w:themeShade="BF"/>
          <w:sz w:val="36"/>
          <w:szCs w:val="36"/>
        </w:rPr>
      </w:pPr>
      <w:r w:rsidRPr="006F61AE">
        <w:rPr>
          <w:rFonts w:ascii="Cambria" w:hAnsi="Cambria"/>
          <w:b/>
          <w:bCs/>
          <w:color w:val="538135" w:themeColor="accent6" w:themeShade="BF"/>
          <w:sz w:val="36"/>
          <w:szCs w:val="36"/>
        </w:rPr>
        <w:t xml:space="preserve">Visti </w:t>
      </w:r>
    </w:p>
    <w:p w14:paraId="6AAB72B1" w14:textId="77777777" w:rsidR="006F61AE" w:rsidRDefault="006F61AE" w:rsidP="005337E7">
      <w:pPr>
        <w:pStyle w:val="Nessunaspaziatura"/>
        <w:spacing w:after="120" w:line="264" w:lineRule="auto"/>
        <w:jc w:val="both"/>
        <w:rPr>
          <w:rFonts w:ascii="Cambria" w:hAnsi="Cambria"/>
          <w:b/>
          <w:bCs/>
        </w:rPr>
      </w:pPr>
    </w:p>
    <w:p w14:paraId="676B9548" w14:textId="7ECF1D7E" w:rsidR="00F479C5" w:rsidRPr="006F61AE" w:rsidRDefault="00F479C5" w:rsidP="006F61AE">
      <w:pPr>
        <w:pStyle w:val="Nessunaspaziatura"/>
        <w:spacing w:after="120" w:line="264" w:lineRule="auto"/>
        <w:ind w:left="360"/>
        <w:jc w:val="both"/>
        <w:rPr>
          <w:rFonts w:ascii="Cambria" w:hAnsi="Cambria"/>
          <w:b/>
          <w:bCs/>
        </w:rPr>
      </w:pPr>
      <w:r w:rsidRPr="006F61AE">
        <w:rPr>
          <w:rFonts w:ascii="Cambria" w:hAnsi="Cambria"/>
          <w:b/>
          <w:bCs/>
        </w:rPr>
        <w:t xml:space="preserve">Procedure per il visto sulla piattaforma di iscrizione </w:t>
      </w:r>
    </w:p>
    <w:p w14:paraId="254AE764" w14:textId="0F4FA003" w:rsidR="00F479C5" w:rsidRPr="00D82DCE"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La piattaforma di registrazione guida il pellegrino passo dopo passo fino al completamento del processo di registrazione. Questi passi comprendono anche indicazioni sui visti, per coloro che ne hanno bisogno. Si tratta di un problema che merita particolare attenzione e cura. Cerchiamo di seguire le buone pratiche delle Giornate precedenti. </w:t>
      </w:r>
    </w:p>
    <w:p w14:paraId="459BA0F3" w14:textId="3E6DB24C" w:rsidR="00F479C5" w:rsidRPr="00D82DCE"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Nei casi in cui sono richiesti visti, in accordo con il Ministério dos Negócios Estrangeiros (MNE), l'ente competente di questa materia in Portogallo, il Comitato Organizzatore Locale (COL) </w:t>
      </w:r>
      <w:r w:rsidR="006F61AE" w:rsidRPr="00D82DCE">
        <w:rPr>
          <w:rFonts w:ascii="Cambria" w:hAnsi="Cambria"/>
        </w:rPr>
        <w:t>condividerà</w:t>
      </w:r>
      <w:r w:rsidRPr="00D82DCE">
        <w:rPr>
          <w:rFonts w:ascii="Cambria" w:hAnsi="Cambria"/>
        </w:rPr>
        <w:t xml:space="preserve"> un meccanismo chiaro, in modo che le procedure possano essere conosciute in anticipo da tutti i pellegrini che ne hanno bisogno e siano efficienti. Questo meccanismo, per quanto riguarda il COL, si basa sul processo di registrazione in cui, in una fase avanzata e quando un gruppo è completo, dovrebbe segnalare chi tra i suoi membri ha bisogno di un visto. Quando si parla di gruppo completo, si intende semplicemente che il gruppo non </w:t>
      </w:r>
      <w:r w:rsidR="006F61AE" w:rsidRPr="00D82DCE">
        <w:rPr>
          <w:rFonts w:ascii="Cambria" w:hAnsi="Cambria"/>
        </w:rPr>
        <w:t>cambierà</w:t>
      </w:r>
      <w:r w:rsidRPr="00D82DCE">
        <w:rPr>
          <w:rFonts w:ascii="Cambria" w:hAnsi="Cambria"/>
        </w:rPr>
        <w:t xml:space="preserve"> </w:t>
      </w:r>
      <w:r w:rsidR="006F61AE" w:rsidRPr="00D82DCE">
        <w:rPr>
          <w:rFonts w:ascii="Cambria" w:hAnsi="Cambria"/>
        </w:rPr>
        <w:t>più</w:t>
      </w:r>
      <w:r w:rsidRPr="00D82DCE">
        <w:rPr>
          <w:rFonts w:ascii="Cambria" w:hAnsi="Cambria"/>
        </w:rPr>
        <w:t xml:space="preserve"> la composizione nel numero, o nei membri iscritti. Questo è il momento in cui si considera che si tratta di un gruppo completo, non implicando che la registrazione sia stata pagata. </w:t>
      </w:r>
    </w:p>
    <w:p w14:paraId="7E7A57E6" w14:textId="0DF29F88" w:rsidR="00F479C5" w:rsidRPr="00D82DCE"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Per i pellegrini in gruppo che si trovano in questa fase e necessitano di un visto, la piattaforma di registrazione </w:t>
      </w:r>
      <w:r w:rsidR="006F61AE" w:rsidRPr="00D82DCE">
        <w:rPr>
          <w:rFonts w:ascii="Cambria" w:hAnsi="Cambria"/>
        </w:rPr>
        <w:t>rilascerà</w:t>
      </w:r>
      <w:r w:rsidRPr="00D82DCE">
        <w:rPr>
          <w:rFonts w:ascii="Cambria" w:hAnsi="Cambria"/>
        </w:rPr>
        <w:t xml:space="preserve"> un documento che il pellegrino </w:t>
      </w:r>
      <w:r w:rsidR="006F61AE" w:rsidRPr="00D82DCE">
        <w:rPr>
          <w:rFonts w:ascii="Cambria" w:hAnsi="Cambria"/>
        </w:rPr>
        <w:t>dovrà</w:t>
      </w:r>
      <w:r w:rsidRPr="00D82DCE">
        <w:rPr>
          <w:rFonts w:ascii="Cambria" w:hAnsi="Cambria"/>
        </w:rPr>
        <w:t xml:space="preserve"> far convalidare dall'ente ecclesiastico competente. </w:t>
      </w:r>
    </w:p>
    <w:p w14:paraId="354677A5" w14:textId="77777777" w:rsidR="006F61AE" w:rsidRDefault="006F61AE" w:rsidP="006F61AE">
      <w:pPr>
        <w:pStyle w:val="Nessunaspaziatura"/>
        <w:spacing w:after="120" w:line="264" w:lineRule="auto"/>
        <w:ind w:left="360"/>
        <w:jc w:val="both"/>
        <w:rPr>
          <w:rFonts w:ascii="Cambria" w:hAnsi="Cambria"/>
          <w:b/>
          <w:bCs/>
        </w:rPr>
      </w:pPr>
    </w:p>
    <w:p w14:paraId="368B19A7" w14:textId="4E5BDD52" w:rsidR="00F479C5" w:rsidRPr="006F61AE" w:rsidRDefault="00F479C5" w:rsidP="006F61AE">
      <w:pPr>
        <w:pStyle w:val="Nessunaspaziatura"/>
        <w:spacing w:after="120" w:line="264" w:lineRule="auto"/>
        <w:ind w:left="360"/>
        <w:jc w:val="both"/>
        <w:rPr>
          <w:rFonts w:ascii="Cambria" w:hAnsi="Cambria"/>
          <w:b/>
          <w:bCs/>
        </w:rPr>
      </w:pPr>
      <w:r w:rsidRPr="006F61AE">
        <w:rPr>
          <w:rFonts w:ascii="Cambria" w:hAnsi="Cambria"/>
          <w:b/>
          <w:bCs/>
        </w:rPr>
        <w:t xml:space="preserve">Richiesta e rilascio del visto – Competenza del MNE </w:t>
      </w:r>
    </w:p>
    <w:p w14:paraId="1163E254" w14:textId="68AF3464" w:rsidR="00F479C5" w:rsidRPr="00D82DCE"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Una volta completata l'operazione, il COL </w:t>
      </w:r>
      <w:r w:rsidR="006F61AE" w:rsidRPr="00D82DCE">
        <w:rPr>
          <w:rFonts w:ascii="Cambria" w:hAnsi="Cambria"/>
        </w:rPr>
        <w:t>metterà</w:t>
      </w:r>
      <w:r w:rsidRPr="00D82DCE">
        <w:rPr>
          <w:rFonts w:ascii="Cambria" w:hAnsi="Cambria"/>
        </w:rPr>
        <w:t xml:space="preserve"> le informazioni necessarie a disposizione del MNE, il quale a sua volta </w:t>
      </w:r>
      <w:r w:rsidR="006F61AE" w:rsidRPr="00D82DCE">
        <w:rPr>
          <w:rFonts w:ascii="Cambria" w:hAnsi="Cambria"/>
        </w:rPr>
        <w:t>informerà</w:t>
      </w:r>
      <w:r w:rsidRPr="00D82DCE">
        <w:rPr>
          <w:rFonts w:ascii="Cambria" w:hAnsi="Cambria"/>
        </w:rPr>
        <w:t xml:space="preserve"> di tutti questi casi la rete diplomatica e consolare, i quali potranno presentare la richiesta di visto. </w:t>
      </w:r>
    </w:p>
    <w:p w14:paraId="3FEE6F02" w14:textId="70BBE963" w:rsidR="00F479C5" w:rsidRPr="00D82DCE"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Va sottolineato che la domanda di visto deve essere presentata da ciascun interessato e si suggerisce, in questa fase, di presentarla </w:t>
      </w:r>
      <w:r w:rsidR="008F3581">
        <w:rPr>
          <w:rFonts w:ascii="Cambria" w:hAnsi="Cambria"/>
          <w:u w:val="single"/>
        </w:rPr>
        <w:t>i</w:t>
      </w:r>
      <w:r w:rsidRPr="008F3581">
        <w:rPr>
          <w:rFonts w:ascii="Cambria" w:hAnsi="Cambria"/>
          <w:u w:val="single"/>
        </w:rPr>
        <w:t>l prima possibile</w:t>
      </w:r>
      <w:r w:rsidRPr="00D82DCE">
        <w:rPr>
          <w:rFonts w:ascii="Cambria" w:hAnsi="Cambria"/>
        </w:rPr>
        <w:t xml:space="preserve">, </w:t>
      </w:r>
      <w:r w:rsidR="006F61AE" w:rsidRPr="00D82DCE">
        <w:rPr>
          <w:rFonts w:ascii="Cambria" w:hAnsi="Cambria"/>
        </w:rPr>
        <w:t>poiché</w:t>
      </w:r>
      <w:r w:rsidRPr="00D82DCE">
        <w:rPr>
          <w:rFonts w:ascii="Cambria" w:hAnsi="Cambria"/>
        </w:rPr>
        <w:t xml:space="preserve"> ci sono scadenze che nemmeno la migliore </w:t>
      </w:r>
      <w:r w:rsidR="006F61AE" w:rsidRPr="00D82DCE">
        <w:rPr>
          <w:rFonts w:ascii="Cambria" w:hAnsi="Cambria"/>
        </w:rPr>
        <w:t>volontà</w:t>
      </w:r>
      <w:r w:rsidRPr="00D82DCE">
        <w:rPr>
          <w:rFonts w:ascii="Cambria" w:hAnsi="Cambria"/>
        </w:rPr>
        <w:t xml:space="preserve"> e il migliore impegno possono superare. </w:t>
      </w:r>
    </w:p>
    <w:p w14:paraId="392565EF" w14:textId="1D4F837A" w:rsidR="00F479C5" w:rsidRDefault="00F479C5" w:rsidP="006F61AE">
      <w:pPr>
        <w:pStyle w:val="Nessunaspaziatura"/>
        <w:numPr>
          <w:ilvl w:val="0"/>
          <w:numId w:val="31"/>
        </w:numPr>
        <w:spacing w:after="120" w:line="264" w:lineRule="auto"/>
        <w:ind w:left="1080"/>
        <w:jc w:val="both"/>
        <w:rPr>
          <w:rFonts w:ascii="Cambria" w:hAnsi="Cambria"/>
        </w:rPr>
      </w:pPr>
      <w:r w:rsidRPr="00D82DCE">
        <w:rPr>
          <w:rFonts w:ascii="Cambria" w:hAnsi="Cambria"/>
        </w:rPr>
        <w:t xml:space="preserve">In questo modo, e in </w:t>
      </w:r>
      <w:r w:rsidR="006F61AE" w:rsidRPr="00D82DCE">
        <w:rPr>
          <w:rFonts w:ascii="Cambria" w:hAnsi="Cambria"/>
        </w:rPr>
        <w:t>conformità</w:t>
      </w:r>
      <w:r w:rsidRPr="00D82DCE">
        <w:rPr>
          <w:rFonts w:ascii="Cambria" w:hAnsi="Cambria"/>
        </w:rPr>
        <w:t xml:space="preserve"> con la procedura per l'ottenimento dei visti, </w:t>
      </w:r>
      <w:r w:rsidR="006D7990">
        <w:rPr>
          <w:rFonts w:ascii="Cambria" w:hAnsi="Cambria"/>
        </w:rPr>
        <w:t>il COL seguirà c</w:t>
      </w:r>
      <w:r w:rsidRPr="00D82DCE">
        <w:rPr>
          <w:rFonts w:ascii="Cambria" w:hAnsi="Cambria"/>
        </w:rPr>
        <w:t xml:space="preserve">on il MNE i casi che presentano esigenze particolari. </w:t>
      </w:r>
    </w:p>
    <w:p w14:paraId="059C4DB6" w14:textId="34CCD001" w:rsidR="006D7990" w:rsidRPr="006F61AE" w:rsidRDefault="006D7990" w:rsidP="006D7990">
      <w:pPr>
        <w:pStyle w:val="Nessunaspaziatura"/>
        <w:numPr>
          <w:ilvl w:val="0"/>
          <w:numId w:val="32"/>
        </w:numPr>
        <w:spacing w:after="120" w:line="264" w:lineRule="auto"/>
        <w:jc w:val="both"/>
        <w:rPr>
          <w:rFonts w:ascii="Cambria" w:hAnsi="Cambria"/>
          <w:b/>
          <w:bCs/>
          <w:color w:val="538135" w:themeColor="accent6" w:themeShade="BF"/>
          <w:sz w:val="36"/>
          <w:szCs w:val="36"/>
        </w:rPr>
      </w:pPr>
      <w:r>
        <w:rPr>
          <w:rFonts w:ascii="Cambria" w:hAnsi="Cambria"/>
          <w:b/>
          <w:bCs/>
          <w:color w:val="538135" w:themeColor="accent6" w:themeShade="BF"/>
          <w:sz w:val="36"/>
          <w:szCs w:val="36"/>
        </w:rPr>
        <w:t>I giorni nelle diocesi</w:t>
      </w:r>
    </w:p>
    <w:p w14:paraId="0E73A562" w14:textId="77777777" w:rsidR="006D7990" w:rsidRPr="00891194" w:rsidRDefault="006D7990" w:rsidP="006D7990">
      <w:pPr>
        <w:pStyle w:val="Nessunaspaziatura"/>
        <w:spacing w:after="120" w:line="264" w:lineRule="auto"/>
        <w:ind w:left="1080"/>
        <w:jc w:val="both"/>
        <w:rPr>
          <w:rFonts w:ascii="Cambria" w:hAnsi="Cambria"/>
        </w:rPr>
      </w:pPr>
    </w:p>
    <w:p w14:paraId="3E513FD7" w14:textId="77777777" w:rsidR="006D7990" w:rsidRPr="00891194" w:rsidRDefault="006D7990" w:rsidP="006D7990">
      <w:pPr>
        <w:pStyle w:val="Nessunaspaziatura"/>
        <w:numPr>
          <w:ilvl w:val="0"/>
          <w:numId w:val="41"/>
        </w:numPr>
        <w:spacing w:after="120" w:line="264" w:lineRule="auto"/>
        <w:jc w:val="both"/>
        <w:rPr>
          <w:rFonts w:ascii="Cambria" w:hAnsi="Cambria"/>
        </w:rPr>
      </w:pPr>
      <w:r w:rsidRPr="00891194">
        <w:rPr>
          <w:rFonts w:ascii="Cambria" w:hAnsi="Cambria"/>
        </w:rPr>
        <w:t>Le "Giornate nelle Diocesi" (DND), l'incontro dei giovani di tutto il mondo prima della GMG di Lisbona 2023, si svolgeranno dal 26 al 31 luglio 2023, e si svolgeranno in 17 diocesi del Portogallo continentale e delle isole: Algarve; Torrente; Aveiro; Beja; Braga; Bragança-Miranda; Coimbra; Evora; Funchal; Guardia; Lamego; Leiria-Fatima; Portalegre-Castelo Branco; Porto; Viana do Castelo; Vila Real e Viseu.</w:t>
      </w:r>
    </w:p>
    <w:p w14:paraId="49125D99" w14:textId="77777777" w:rsidR="006D7990" w:rsidRPr="00891194" w:rsidRDefault="006D7990" w:rsidP="006D7990">
      <w:pPr>
        <w:pStyle w:val="Nessunaspaziatura"/>
        <w:numPr>
          <w:ilvl w:val="0"/>
          <w:numId w:val="41"/>
        </w:numPr>
        <w:spacing w:after="120" w:line="264" w:lineRule="auto"/>
        <w:jc w:val="both"/>
        <w:rPr>
          <w:rFonts w:ascii="Cambria" w:hAnsi="Cambria"/>
        </w:rPr>
      </w:pPr>
      <w:r w:rsidRPr="00891194">
        <w:rPr>
          <w:rFonts w:ascii="Cambria" w:hAnsi="Cambria"/>
        </w:rPr>
        <w:t>Questo incontro precede la settimana della GMG di Lisbona 2023 e consiste nell'integrazione dei giovani di tutto il mondo nelle comunità parrocchiali delle varie diocesi del Paese. Le "Giornate nelle Diocesi" sono come un modo di preparazione per i pellegrini e la comunità ospitante per l'esperienza dei giorni della Giornata.</w:t>
      </w:r>
      <w:r w:rsidRPr="00891194">
        <w:rPr>
          <w:rFonts w:ascii="Cambria" w:hAnsi="Cambria"/>
        </w:rPr>
        <w:br/>
      </w:r>
    </w:p>
    <w:p w14:paraId="4E0AEE80" w14:textId="44DF6429" w:rsidR="006D7990" w:rsidRPr="00891194" w:rsidRDefault="006D7990" w:rsidP="006D7990">
      <w:pPr>
        <w:pStyle w:val="Nessunaspaziatura"/>
        <w:numPr>
          <w:ilvl w:val="0"/>
          <w:numId w:val="41"/>
        </w:numPr>
        <w:spacing w:after="120" w:line="264" w:lineRule="auto"/>
        <w:jc w:val="both"/>
        <w:rPr>
          <w:rFonts w:ascii="Cambria" w:hAnsi="Cambria"/>
        </w:rPr>
      </w:pPr>
      <w:r w:rsidRPr="00891194">
        <w:rPr>
          <w:rFonts w:ascii="Cambria" w:hAnsi="Cambria"/>
        </w:rPr>
        <w:t>Durante questi giorni, i partecipanti possono conoscere meglio la regione che li accoglie, così come la Chiesa locale e le sue specificità, essendo ospitati, come la settimana della Giornata, in case famiglia, strutture parrocchiali o pubbliche, in modo che possano fare una vera esperienza di Chiesa, evangelizzazione e missione.</w:t>
      </w:r>
    </w:p>
    <w:p w14:paraId="146C84B6" w14:textId="77777777" w:rsidR="006D7990" w:rsidRPr="00891194" w:rsidRDefault="006D7990" w:rsidP="006D7990">
      <w:pPr>
        <w:pStyle w:val="Nessunaspaziatura"/>
        <w:numPr>
          <w:ilvl w:val="0"/>
          <w:numId w:val="41"/>
        </w:numPr>
        <w:spacing w:after="120" w:line="264" w:lineRule="auto"/>
        <w:jc w:val="both"/>
        <w:rPr>
          <w:rFonts w:ascii="Cambria" w:hAnsi="Cambria"/>
        </w:rPr>
      </w:pPr>
      <w:r w:rsidRPr="00891194">
        <w:rPr>
          <w:rFonts w:ascii="Cambria" w:hAnsi="Cambria"/>
        </w:rPr>
        <w:t>Per la settimana delle "Giornate nelle Diocesi" si sta preparando un programma con cinque pilastri: accoglienza, scoperta, missione, cultura e invio. Le "Giornate nelle Diocesi" sono un invito a sperimentare la ricchezza della Chiesa del Paese che accoglie, nonché a promuovere l'incontro e la condivisione delle ricchezze culturali e religiose.</w:t>
      </w:r>
    </w:p>
    <w:p w14:paraId="222BF649" w14:textId="59385DFD" w:rsidR="006D7990" w:rsidRPr="00891194" w:rsidRDefault="006D7990" w:rsidP="006D7990">
      <w:pPr>
        <w:pStyle w:val="Nessunaspaziatura"/>
        <w:spacing w:after="120" w:line="264" w:lineRule="auto"/>
        <w:jc w:val="both"/>
        <w:rPr>
          <w:rFonts w:ascii="Cambria" w:hAnsi="Cambria"/>
        </w:rPr>
      </w:pPr>
      <w:r w:rsidRPr="00891194">
        <w:rPr>
          <w:rFonts w:ascii="Cambria" w:hAnsi="Cambria"/>
        </w:rPr>
        <w:t>PER CONOSCERE MEGLIO LE DIOCESI E PRENDERE CONTATTO CON LORO, POTETE VISITARE IL SITO UFFICIALE</w:t>
      </w:r>
      <w:r w:rsidR="00891194">
        <w:rPr>
          <w:rFonts w:ascii="Cambria" w:hAnsi="Cambria"/>
        </w:rPr>
        <w:t>.</w:t>
      </w:r>
    </w:p>
    <w:p w14:paraId="3AB64DB0" w14:textId="735926AC" w:rsidR="006F61AE" w:rsidRPr="00891194" w:rsidRDefault="006F61AE" w:rsidP="005337E7">
      <w:pPr>
        <w:pStyle w:val="Nessunaspaziatura"/>
        <w:spacing w:after="120" w:line="264" w:lineRule="auto"/>
        <w:jc w:val="both"/>
        <w:rPr>
          <w:rFonts w:ascii="Cambria" w:hAnsi="Cambria"/>
        </w:rPr>
      </w:pPr>
    </w:p>
    <w:p w14:paraId="4F9CE9FD" w14:textId="45279D27" w:rsidR="006F61AE" w:rsidRPr="006F61AE" w:rsidRDefault="006F61AE" w:rsidP="006F61AE">
      <w:pPr>
        <w:pStyle w:val="Nessunaspaziatura"/>
        <w:numPr>
          <w:ilvl w:val="0"/>
          <w:numId w:val="32"/>
        </w:numPr>
        <w:spacing w:after="120" w:line="264" w:lineRule="auto"/>
        <w:jc w:val="both"/>
        <w:rPr>
          <w:rFonts w:ascii="Cambria" w:hAnsi="Cambria"/>
          <w:b/>
          <w:bCs/>
          <w:color w:val="538135" w:themeColor="accent6" w:themeShade="BF"/>
          <w:sz w:val="36"/>
          <w:szCs w:val="36"/>
        </w:rPr>
      </w:pPr>
      <w:r w:rsidRPr="006F61AE">
        <w:rPr>
          <w:rFonts w:ascii="Cambria" w:hAnsi="Cambria"/>
          <w:b/>
          <w:bCs/>
          <w:color w:val="538135" w:themeColor="accent6" w:themeShade="BF"/>
          <w:sz w:val="36"/>
          <w:szCs w:val="36"/>
        </w:rPr>
        <w:t>Gli eventi centrali</w:t>
      </w:r>
    </w:p>
    <w:p w14:paraId="1AD4F8B2" w14:textId="77777777" w:rsidR="006F61AE" w:rsidRPr="00D82DCE" w:rsidRDefault="006F61AE" w:rsidP="005337E7">
      <w:pPr>
        <w:pStyle w:val="Nessunaspaziatura"/>
        <w:spacing w:after="120" w:line="264" w:lineRule="auto"/>
        <w:jc w:val="both"/>
        <w:rPr>
          <w:rFonts w:ascii="Cambria" w:hAnsi="Cambria"/>
        </w:rPr>
      </w:pPr>
    </w:p>
    <w:p w14:paraId="1D88758F" w14:textId="219A966E" w:rsidR="00F479C5" w:rsidRPr="006F61AE" w:rsidRDefault="006F61AE" w:rsidP="00AC410A">
      <w:pPr>
        <w:pStyle w:val="Nessunaspaziatura"/>
        <w:spacing w:after="120" w:line="264" w:lineRule="auto"/>
        <w:ind w:left="360"/>
        <w:jc w:val="both"/>
        <w:rPr>
          <w:rFonts w:ascii="Cambria" w:hAnsi="Cambria"/>
          <w:b/>
          <w:bCs/>
        </w:rPr>
      </w:pPr>
      <w:r w:rsidRPr="006F61AE">
        <w:rPr>
          <w:rFonts w:ascii="Cambria" w:hAnsi="Cambria"/>
          <w:b/>
          <w:bCs/>
          <w:shd w:val="clear" w:color="auto" w:fill="FFFFFF"/>
        </w:rPr>
        <w:t>Spiritualità</w:t>
      </w:r>
      <w:r w:rsidR="00F479C5" w:rsidRPr="006F61AE">
        <w:rPr>
          <w:rFonts w:ascii="Cambria" w:hAnsi="Cambria"/>
          <w:b/>
          <w:bCs/>
          <w:shd w:val="clear" w:color="auto" w:fill="FFFFFF"/>
        </w:rPr>
        <w:t xml:space="preserve"> della Settimana </w:t>
      </w:r>
    </w:p>
    <w:p w14:paraId="1712B83B" w14:textId="4141E30F" w:rsidR="00F479C5" w:rsidRPr="00D82DCE" w:rsidRDefault="00F479C5" w:rsidP="00AC410A">
      <w:pPr>
        <w:pStyle w:val="Nessunaspaziatura"/>
        <w:numPr>
          <w:ilvl w:val="0"/>
          <w:numId w:val="33"/>
        </w:numPr>
        <w:spacing w:after="120" w:line="264" w:lineRule="auto"/>
        <w:ind w:left="1080"/>
        <w:jc w:val="both"/>
        <w:rPr>
          <w:rFonts w:ascii="Cambria" w:hAnsi="Cambria"/>
        </w:rPr>
      </w:pPr>
      <w:r w:rsidRPr="00D82DCE">
        <w:rPr>
          <w:rFonts w:ascii="Cambria" w:hAnsi="Cambria"/>
        </w:rPr>
        <w:t xml:space="preserve">Con l'obiettivo di offrire un’occasione speciale per ogni giovane di avere un incontro personale e vivo con </w:t>
      </w:r>
      <w:r w:rsidR="006F61AE" w:rsidRPr="00D82DCE">
        <w:rPr>
          <w:rFonts w:ascii="Cambria" w:hAnsi="Cambria"/>
        </w:rPr>
        <w:t>Gesù</w:t>
      </w:r>
      <w:r w:rsidRPr="00D82DCE">
        <w:rPr>
          <w:rFonts w:ascii="Cambria" w:hAnsi="Cambria"/>
        </w:rPr>
        <w:t xml:space="preserve"> Cristo, la </w:t>
      </w:r>
      <w:r w:rsidR="006F61AE" w:rsidRPr="00D82DCE">
        <w:rPr>
          <w:rFonts w:ascii="Cambria" w:hAnsi="Cambria"/>
        </w:rPr>
        <w:t>spiritualità</w:t>
      </w:r>
      <w:r w:rsidRPr="00D82DCE">
        <w:rPr>
          <w:rFonts w:ascii="Cambria" w:hAnsi="Cambria"/>
        </w:rPr>
        <w:t xml:space="preserve"> della GMG Lisbona 2023 si sviluppa in un percorso, che </w:t>
      </w:r>
      <w:r w:rsidR="006F61AE" w:rsidRPr="00D82DCE">
        <w:rPr>
          <w:rFonts w:ascii="Cambria" w:hAnsi="Cambria"/>
        </w:rPr>
        <w:t>sarà</w:t>
      </w:r>
      <w:r w:rsidRPr="00D82DCE">
        <w:rPr>
          <w:rFonts w:ascii="Cambria" w:hAnsi="Cambria"/>
        </w:rPr>
        <w:t xml:space="preserve"> segnato da una parola chiave per ogni giorno legata a un tema. </w:t>
      </w:r>
    </w:p>
    <w:p w14:paraId="44327BA3" w14:textId="1A75B816" w:rsidR="00F479C5" w:rsidRPr="00D82DCE" w:rsidRDefault="006D7990" w:rsidP="00AC410A">
      <w:pPr>
        <w:pStyle w:val="Nessunaspaziatura"/>
        <w:numPr>
          <w:ilvl w:val="0"/>
          <w:numId w:val="33"/>
        </w:numPr>
        <w:spacing w:after="120" w:line="264" w:lineRule="auto"/>
        <w:ind w:left="1080"/>
        <w:jc w:val="both"/>
        <w:rPr>
          <w:rFonts w:ascii="Cambria" w:hAnsi="Cambria"/>
        </w:rPr>
      </w:pPr>
      <w:r>
        <w:rPr>
          <w:rFonts w:ascii="Cambria" w:hAnsi="Cambria"/>
        </w:rPr>
        <w:t xml:space="preserve">Lisbona2023 vuole </w:t>
      </w:r>
      <w:r w:rsidR="00F479C5" w:rsidRPr="00D82DCE">
        <w:rPr>
          <w:rFonts w:ascii="Cambria" w:hAnsi="Cambria"/>
        </w:rPr>
        <w:t xml:space="preserve">offrire ai pellegrini un filo conduttore spirituale che colleghi ogni preghiera, evento o cerimonia in un incontro di fede. </w:t>
      </w:r>
    </w:p>
    <w:p w14:paraId="186187F4" w14:textId="77777777" w:rsidR="006F61AE" w:rsidRDefault="006F61AE" w:rsidP="00AC410A">
      <w:pPr>
        <w:pStyle w:val="Nessunaspaziatura"/>
        <w:spacing w:after="120" w:line="264" w:lineRule="auto"/>
        <w:ind w:left="360"/>
        <w:jc w:val="both"/>
        <w:rPr>
          <w:rFonts w:ascii="Cambria" w:hAnsi="Cambria"/>
          <w:shd w:val="clear" w:color="auto" w:fill="FFFFFF"/>
        </w:rPr>
      </w:pPr>
    </w:p>
    <w:p w14:paraId="5FBDEBA3" w14:textId="7428CB73" w:rsidR="00F479C5" w:rsidRPr="006F61AE" w:rsidRDefault="00F479C5" w:rsidP="00AC410A">
      <w:pPr>
        <w:pStyle w:val="Nessunaspaziatura"/>
        <w:spacing w:after="120" w:line="264" w:lineRule="auto"/>
        <w:ind w:left="360"/>
        <w:jc w:val="both"/>
        <w:rPr>
          <w:rFonts w:ascii="Cambria" w:hAnsi="Cambria"/>
          <w:b/>
          <w:bCs/>
        </w:rPr>
      </w:pPr>
      <w:r w:rsidRPr="006F61AE">
        <w:rPr>
          <w:rFonts w:ascii="Cambria" w:hAnsi="Cambria"/>
          <w:b/>
          <w:bCs/>
          <w:shd w:val="clear" w:color="auto" w:fill="FFFFFF"/>
        </w:rPr>
        <w:t xml:space="preserve">Eventi centrali </w:t>
      </w:r>
    </w:p>
    <w:p w14:paraId="1405BABD" w14:textId="77777777"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Gli eventi centrali della settimana saranno accompagnati dal Coro della GMG Lisbona 2023 composto da 200 coristi provenienti da tutte le diocesi del Portogallo e dalla nostra orchestra composta da 90 musicisti. </w:t>
      </w:r>
    </w:p>
    <w:p w14:paraId="3AD99511" w14:textId="7E90C126" w:rsidR="00F479C5" w:rsidRPr="00D82DCE" w:rsidRDefault="006F61AE"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Affinché</w:t>
      </w:r>
      <w:r w:rsidR="00F479C5" w:rsidRPr="00D82DCE">
        <w:rPr>
          <w:rFonts w:ascii="Cambria" w:hAnsi="Cambria"/>
        </w:rPr>
        <w:t xml:space="preserve"> tutti possiamo partecipare alle celebrazioni liturgiche e costruire così ogni momento insieme, i canti della Messa di apertura della GMG Lisbona 2023 e della Messa finale con il Santo Padre saranno condivisi in questo cammino che ci porta a Lisbona. Con questo obiettivo, tutti potranno provarli e prepararsi per queste due celebrazioni. </w:t>
      </w:r>
    </w:p>
    <w:p w14:paraId="48386DB0" w14:textId="3E8455BA"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Per la presenza dei Vescovi agli eventi saranno forniti servizi di trasporto</w:t>
      </w:r>
      <w:r w:rsidR="006F61AE">
        <w:rPr>
          <w:rFonts w:ascii="Cambria" w:hAnsi="Cambria"/>
        </w:rPr>
        <w:t xml:space="preserve"> ai gruppi di Vescovi alloggiati per Conferenze episcopali nazionali.</w:t>
      </w:r>
    </w:p>
    <w:p w14:paraId="37D4E1D7" w14:textId="77777777"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Sede principale per i 3 atti iniziali (Messa di apertura, Messa di benvenuto al Santo Padre e Via Crucis): </w:t>
      </w:r>
      <w:r w:rsidRPr="006F61AE">
        <w:rPr>
          <w:rFonts w:ascii="Cambria" w:hAnsi="Cambria"/>
          <w:b/>
          <w:bCs/>
        </w:rPr>
        <w:t>luogo nel centro di Lisbona</w:t>
      </w:r>
      <w:r w:rsidRPr="00D82DCE">
        <w:rPr>
          <w:rFonts w:ascii="Cambria" w:hAnsi="Cambria"/>
        </w:rPr>
        <w:t xml:space="preserve">, esteso alle aree e ai viali circostanti, con accesso con i mezzi pubblici. </w:t>
      </w:r>
    </w:p>
    <w:p w14:paraId="7CE8B3F8" w14:textId="77777777"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Sede principale degli eventi finali: luogo scelto e definito, situato nella zona nord del “Parque das Nações”, seguendo a nord il fiume Trancão, estendendosi fino al comune di Loures </w:t>
      </w:r>
      <w:r w:rsidRPr="00D82DCE">
        <w:rPr>
          <w:rFonts w:ascii="Cambria" w:hAnsi="Cambria"/>
          <w:color w:val="2D72B5"/>
        </w:rPr>
        <w:t>(Parque Tejo)</w:t>
      </w:r>
      <w:r w:rsidRPr="00D82DCE">
        <w:rPr>
          <w:rFonts w:ascii="Cambria" w:hAnsi="Cambria"/>
        </w:rPr>
        <w:t xml:space="preserve">. </w:t>
      </w:r>
    </w:p>
    <w:p w14:paraId="064D1A26" w14:textId="77777777"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I luoghi degli incontri saranno suddivisi in settori per garantire i piani di sicurezza, della protezione civile e di sanità precedentemente stabiliti. </w:t>
      </w:r>
    </w:p>
    <w:p w14:paraId="56F0CA64" w14:textId="4C067301"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L’assegnazione nei settori </w:t>
      </w:r>
      <w:r w:rsidR="006F61AE" w:rsidRPr="00D82DCE">
        <w:rPr>
          <w:rFonts w:ascii="Cambria" w:hAnsi="Cambria"/>
        </w:rPr>
        <w:t>avverrà</w:t>
      </w:r>
      <w:r w:rsidRPr="00D82DCE">
        <w:rPr>
          <w:rFonts w:ascii="Cambria" w:hAnsi="Cambria"/>
        </w:rPr>
        <w:t xml:space="preserve"> in base</w:t>
      </w:r>
      <w:r w:rsidR="006F61AE">
        <w:rPr>
          <w:rFonts w:ascii="Cambria" w:hAnsi="Cambria"/>
        </w:rPr>
        <w:t xml:space="preserve"> </w:t>
      </w:r>
      <w:r w:rsidRPr="00D82DCE">
        <w:rPr>
          <w:rFonts w:ascii="Cambria" w:hAnsi="Cambria"/>
        </w:rPr>
        <w:t xml:space="preserve">alla registrazione dei Pellegrini. </w:t>
      </w:r>
    </w:p>
    <w:p w14:paraId="57469736" w14:textId="2E6403B4" w:rsidR="00F479C5" w:rsidRPr="006F61A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I settori per i pellegrini registrati e non registrati saranno delimitati e gli ingressi saranno </w:t>
      </w:r>
      <w:r w:rsidRPr="006F61AE">
        <w:rPr>
          <w:rFonts w:ascii="Cambria" w:hAnsi="Cambria"/>
        </w:rPr>
        <w:t xml:space="preserve">controllati. </w:t>
      </w:r>
    </w:p>
    <w:p w14:paraId="5A8434E2" w14:textId="242D0E2C" w:rsidR="00F479C5" w:rsidRPr="006F61A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Negli eventi finali ci saranno spazi per il pernottamento dei pellegrini</w:t>
      </w:r>
      <w:r w:rsidR="006F61AE">
        <w:rPr>
          <w:rFonts w:ascii="Cambria" w:hAnsi="Cambria"/>
        </w:rPr>
        <w:t>;</w:t>
      </w:r>
      <w:r w:rsidRPr="00D82DCE">
        <w:rPr>
          <w:rFonts w:ascii="Cambria" w:hAnsi="Cambria"/>
        </w:rPr>
        <w:t xml:space="preserve"> le tende non </w:t>
      </w:r>
      <w:r w:rsidRPr="006F61AE">
        <w:rPr>
          <w:rFonts w:ascii="Cambria" w:hAnsi="Cambria"/>
        </w:rPr>
        <w:t xml:space="preserve">saranno ammesse. </w:t>
      </w:r>
    </w:p>
    <w:p w14:paraId="1CED98A5" w14:textId="77777777" w:rsidR="00F479C5" w:rsidRPr="00D82DC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Saranno presenti servizi igienici e fornitura di acqua potabile. </w:t>
      </w:r>
    </w:p>
    <w:p w14:paraId="1239B6E9" w14:textId="092D0803" w:rsidR="00F479C5" w:rsidRPr="006F61A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Diffusione audiovisiva in tutto il sito recintato attraverso sistemi video e audio adatti </w:t>
      </w:r>
      <w:r w:rsidRPr="006F61AE">
        <w:rPr>
          <w:rFonts w:ascii="Cambria" w:hAnsi="Cambria"/>
        </w:rPr>
        <w:t xml:space="preserve">all'evento, per garantire che tutti i pellegrini possano seguire le celebrazioni. </w:t>
      </w:r>
      <w:r w:rsidR="006F61AE">
        <w:rPr>
          <w:rFonts w:ascii="Cambria" w:hAnsi="Cambria"/>
        </w:rPr>
        <w:t>Le traduzioni saranno trasmesse via radio FM.</w:t>
      </w:r>
    </w:p>
    <w:p w14:paraId="709D14EB" w14:textId="0A23F93B" w:rsidR="006F61AE" w:rsidRDefault="00F479C5" w:rsidP="00AC410A">
      <w:pPr>
        <w:pStyle w:val="Nessunaspaziatura"/>
        <w:numPr>
          <w:ilvl w:val="0"/>
          <w:numId w:val="34"/>
        </w:numPr>
        <w:spacing w:after="120" w:line="264" w:lineRule="auto"/>
        <w:ind w:left="1080"/>
        <w:jc w:val="both"/>
        <w:rPr>
          <w:rFonts w:ascii="Cambria" w:hAnsi="Cambria"/>
        </w:rPr>
      </w:pPr>
      <w:r w:rsidRPr="00D82DCE">
        <w:rPr>
          <w:rFonts w:ascii="Cambria" w:hAnsi="Cambria"/>
        </w:rPr>
        <w:t xml:space="preserve">La sanità </w:t>
      </w:r>
      <w:r w:rsidR="006F61AE" w:rsidRPr="00D82DCE">
        <w:rPr>
          <w:rFonts w:ascii="Cambria" w:hAnsi="Cambria"/>
        </w:rPr>
        <w:t>sarà</w:t>
      </w:r>
      <w:r w:rsidRPr="00D82DCE">
        <w:rPr>
          <w:rFonts w:ascii="Cambria" w:hAnsi="Cambria"/>
        </w:rPr>
        <w:t xml:space="preserve"> organizzata in punti sanitari, con piccole stazioni, centri e ospedali da </w:t>
      </w:r>
      <w:r w:rsidRPr="006F61AE">
        <w:rPr>
          <w:rFonts w:ascii="Cambria" w:hAnsi="Cambria"/>
        </w:rPr>
        <w:t xml:space="preserve">campo. Nei casi </w:t>
      </w:r>
      <w:r w:rsidR="006F61AE" w:rsidRPr="006F61AE">
        <w:rPr>
          <w:rFonts w:ascii="Cambria" w:hAnsi="Cambria"/>
        </w:rPr>
        <w:t>più</w:t>
      </w:r>
      <w:r w:rsidRPr="006F61AE">
        <w:rPr>
          <w:rFonts w:ascii="Cambria" w:hAnsi="Cambria"/>
        </w:rPr>
        <w:t xml:space="preserve"> gravi, l'evacuazione </w:t>
      </w:r>
      <w:r w:rsidR="006F61AE" w:rsidRPr="006F61AE">
        <w:rPr>
          <w:rFonts w:ascii="Cambria" w:hAnsi="Cambria"/>
        </w:rPr>
        <w:t>sarà</w:t>
      </w:r>
      <w:r w:rsidRPr="006F61AE">
        <w:rPr>
          <w:rFonts w:ascii="Cambria" w:hAnsi="Cambria"/>
        </w:rPr>
        <w:t xml:space="preserve"> garantita da un sistema dedicato. </w:t>
      </w:r>
    </w:p>
    <w:p w14:paraId="211D0801" w14:textId="77777777" w:rsidR="00AC410A" w:rsidRPr="006F61AE" w:rsidRDefault="00AC410A" w:rsidP="00AC410A">
      <w:pPr>
        <w:pStyle w:val="Nessunaspaziatura"/>
        <w:spacing w:after="120" w:line="264" w:lineRule="auto"/>
        <w:ind w:left="1080"/>
        <w:jc w:val="both"/>
        <w:rPr>
          <w:rFonts w:ascii="Cambria" w:hAnsi="Cambria"/>
        </w:rPr>
      </w:pPr>
    </w:p>
    <w:p w14:paraId="765F0BFB" w14:textId="2B081525" w:rsidR="00F479C5" w:rsidRPr="006F61AE" w:rsidRDefault="00F479C5" w:rsidP="00AC410A">
      <w:pPr>
        <w:pStyle w:val="Nessunaspaziatura"/>
        <w:spacing w:after="120" w:line="264" w:lineRule="auto"/>
        <w:ind w:left="360"/>
        <w:jc w:val="both"/>
        <w:rPr>
          <w:rFonts w:ascii="Cambria" w:hAnsi="Cambria"/>
          <w:b/>
          <w:bCs/>
        </w:rPr>
      </w:pPr>
      <w:r w:rsidRPr="006F61AE">
        <w:rPr>
          <w:rFonts w:ascii="Cambria" w:hAnsi="Cambria"/>
          <w:b/>
          <w:bCs/>
          <w:shd w:val="clear" w:color="auto" w:fill="FFFFFF"/>
        </w:rPr>
        <w:t xml:space="preserve">Catechesi </w:t>
      </w:r>
    </w:p>
    <w:p w14:paraId="375B9E8F" w14:textId="1F815D6D" w:rsidR="00F479C5" w:rsidRPr="00D82DCE" w:rsidRDefault="00F479C5" w:rsidP="00AC410A">
      <w:pPr>
        <w:pStyle w:val="Nessunaspaziatura"/>
        <w:numPr>
          <w:ilvl w:val="0"/>
          <w:numId w:val="35"/>
        </w:numPr>
        <w:spacing w:after="120" w:line="264" w:lineRule="auto"/>
        <w:ind w:left="1080"/>
        <w:jc w:val="both"/>
        <w:rPr>
          <w:rFonts w:ascii="Cambria" w:hAnsi="Cambria"/>
        </w:rPr>
      </w:pPr>
      <w:r w:rsidRPr="00D82DCE">
        <w:rPr>
          <w:rFonts w:ascii="Cambria" w:hAnsi="Cambria"/>
        </w:rPr>
        <w:t>Le catechesi sono organizzate in collaborazione con il D</w:t>
      </w:r>
      <w:r w:rsidR="006D7990">
        <w:rPr>
          <w:rFonts w:ascii="Cambria" w:hAnsi="Cambria"/>
        </w:rPr>
        <w:t xml:space="preserve">icastero </w:t>
      </w:r>
      <w:r w:rsidRPr="00D82DCE">
        <w:rPr>
          <w:rFonts w:ascii="Cambria" w:hAnsi="Cambria"/>
        </w:rPr>
        <w:t>L</w:t>
      </w:r>
      <w:r w:rsidR="006D7990">
        <w:rPr>
          <w:rFonts w:ascii="Cambria" w:hAnsi="Cambria"/>
        </w:rPr>
        <w:t xml:space="preserve">aici </w:t>
      </w:r>
      <w:r w:rsidRPr="00D82DCE">
        <w:rPr>
          <w:rFonts w:ascii="Cambria" w:hAnsi="Cambria"/>
        </w:rPr>
        <w:t>F</w:t>
      </w:r>
      <w:r w:rsidR="006D7990">
        <w:rPr>
          <w:rFonts w:ascii="Cambria" w:hAnsi="Cambria"/>
        </w:rPr>
        <w:t xml:space="preserve">amiglia e </w:t>
      </w:r>
      <w:r w:rsidRPr="00D82DCE">
        <w:rPr>
          <w:rFonts w:ascii="Cambria" w:hAnsi="Cambria"/>
        </w:rPr>
        <w:t>V</w:t>
      </w:r>
      <w:r w:rsidR="006D7990">
        <w:rPr>
          <w:rFonts w:ascii="Cambria" w:hAnsi="Cambria"/>
        </w:rPr>
        <w:t>ita</w:t>
      </w:r>
      <w:r w:rsidRPr="00D82DCE">
        <w:rPr>
          <w:rFonts w:ascii="Cambria" w:hAnsi="Cambria"/>
        </w:rPr>
        <w:t xml:space="preserve">. </w:t>
      </w:r>
    </w:p>
    <w:p w14:paraId="50DEAFE3" w14:textId="77777777" w:rsidR="00F479C5" w:rsidRPr="00D82DCE" w:rsidRDefault="00F479C5" w:rsidP="00AC410A">
      <w:pPr>
        <w:pStyle w:val="Nessunaspaziatura"/>
        <w:numPr>
          <w:ilvl w:val="0"/>
          <w:numId w:val="35"/>
        </w:numPr>
        <w:spacing w:after="120" w:line="264" w:lineRule="auto"/>
        <w:ind w:left="1080"/>
        <w:jc w:val="both"/>
        <w:rPr>
          <w:rFonts w:ascii="Cambria" w:hAnsi="Cambria"/>
        </w:rPr>
      </w:pPr>
      <w:r w:rsidRPr="00D82DCE">
        <w:rPr>
          <w:rFonts w:ascii="Cambria" w:hAnsi="Cambria"/>
        </w:rPr>
        <w:t xml:space="preserve">Le catechesi saranno tenute nelle diverse lingue dei pellegrini della GMG Lisbona 2023. </w:t>
      </w:r>
    </w:p>
    <w:p w14:paraId="6EFE753C" w14:textId="77777777" w:rsidR="006F61AE" w:rsidRDefault="00F479C5" w:rsidP="00AC410A">
      <w:pPr>
        <w:pStyle w:val="Nessunaspaziatura"/>
        <w:numPr>
          <w:ilvl w:val="0"/>
          <w:numId w:val="35"/>
        </w:numPr>
        <w:spacing w:after="120" w:line="264" w:lineRule="auto"/>
        <w:ind w:left="1080"/>
        <w:jc w:val="both"/>
        <w:rPr>
          <w:rFonts w:ascii="Cambria" w:hAnsi="Cambria"/>
        </w:rPr>
      </w:pPr>
      <w:r w:rsidRPr="00D82DCE">
        <w:rPr>
          <w:rFonts w:ascii="Cambria" w:hAnsi="Cambria"/>
        </w:rPr>
        <w:t xml:space="preserve">I catechisti saranno invitati dal DLFV a tenere le diverse catechesi. Per il catechista, gli </w:t>
      </w:r>
      <w:r w:rsidRPr="006F61AE">
        <w:rPr>
          <w:rFonts w:ascii="Cambria" w:hAnsi="Cambria"/>
        </w:rPr>
        <w:t xml:space="preserve">spostamenti verso ogni catechesi è previsto un sistema di trasporto e altri servizi inerenti. </w:t>
      </w:r>
    </w:p>
    <w:p w14:paraId="63A312D6" w14:textId="0E892D63" w:rsidR="00F479C5" w:rsidRDefault="00F479C5" w:rsidP="00AC410A">
      <w:pPr>
        <w:pStyle w:val="Nessunaspaziatura"/>
        <w:numPr>
          <w:ilvl w:val="0"/>
          <w:numId w:val="35"/>
        </w:numPr>
        <w:spacing w:after="120" w:line="264" w:lineRule="auto"/>
        <w:ind w:left="1080"/>
        <w:jc w:val="both"/>
        <w:rPr>
          <w:rFonts w:ascii="Cambria" w:hAnsi="Cambria"/>
        </w:rPr>
      </w:pPr>
      <w:r w:rsidRPr="006F61AE">
        <w:rPr>
          <w:rFonts w:ascii="Cambria" w:hAnsi="Cambria"/>
        </w:rPr>
        <w:t>I luoghi della catechesi saranno decentrati per le diocesi ospitanti e vicini – per quanto possibile – ai luoghi di alloggio dei gruppi di ogni lingua per facilitare la partecipazione dei pellegrini.</w:t>
      </w:r>
    </w:p>
    <w:p w14:paraId="282C0F0A" w14:textId="77777777" w:rsidR="00AC410A" w:rsidRPr="006F61AE" w:rsidRDefault="00AC410A" w:rsidP="00F01B58">
      <w:pPr>
        <w:pStyle w:val="Nessunaspaziatura"/>
        <w:spacing w:after="120" w:line="264" w:lineRule="auto"/>
        <w:jc w:val="both"/>
        <w:rPr>
          <w:rFonts w:ascii="Cambria" w:hAnsi="Cambria"/>
        </w:rPr>
      </w:pPr>
    </w:p>
    <w:p w14:paraId="52AEF5B5" w14:textId="34F98159" w:rsidR="00AC410A" w:rsidRPr="00AC410A" w:rsidRDefault="00F479C5" w:rsidP="00AC410A">
      <w:pPr>
        <w:pStyle w:val="Nessunaspaziatura"/>
        <w:spacing w:after="120" w:line="264" w:lineRule="auto"/>
        <w:ind w:left="360"/>
        <w:jc w:val="both"/>
        <w:rPr>
          <w:rFonts w:ascii="Cambria" w:hAnsi="Cambria"/>
          <w:b/>
          <w:bCs/>
        </w:rPr>
      </w:pPr>
      <w:r w:rsidRPr="00AC410A">
        <w:rPr>
          <w:rFonts w:ascii="Cambria" w:hAnsi="Cambria"/>
          <w:b/>
          <w:bCs/>
          <w:shd w:val="clear" w:color="auto" w:fill="FFFFFF"/>
        </w:rPr>
        <w:t xml:space="preserve">Festival della Gioventù </w:t>
      </w:r>
    </w:p>
    <w:p w14:paraId="37B16CDD" w14:textId="4C478709" w:rsidR="00F479C5" w:rsidRPr="00AC410A" w:rsidRDefault="00F479C5" w:rsidP="00AC410A">
      <w:pPr>
        <w:pStyle w:val="Nessunaspaziatura"/>
        <w:spacing w:after="120" w:line="264" w:lineRule="auto"/>
        <w:ind w:left="1080"/>
        <w:jc w:val="both"/>
        <w:rPr>
          <w:rFonts w:ascii="Cambria" w:hAnsi="Cambria"/>
          <w:color w:val="000000" w:themeColor="text1"/>
        </w:rPr>
      </w:pPr>
      <w:r w:rsidRPr="00AC410A">
        <w:rPr>
          <w:rFonts w:ascii="Cambria" w:hAnsi="Cambria"/>
          <w:color w:val="000000" w:themeColor="text1"/>
        </w:rPr>
        <w:t>Obiettivi</w:t>
      </w:r>
      <w:r w:rsidR="00F01B58">
        <w:rPr>
          <w:rFonts w:ascii="Cambria" w:hAnsi="Cambria"/>
          <w:color w:val="000000" w:themeColor="text1"/>
        </w:rPr>
        <w:t>:</w:t>
      </w:r>
    </w:p>
    <w:p w14:paraId="2CAA2EE2" w14:textId="1992E2DD" w:rsidR="00F479C5" w:rsidRPr="00D82DCE" w:rsidRDefault="00F479C5" w:rsidP="00AC410A">
      <w:pPr>
        <w:pStyle w:val="Nessunaspaziatura"/>
        <w:numPr>
          <w:ilvl w:val="0"/>
          <w:numId w:val="36"/>
        </w:numPr>
        <w:spacing w:after="120" w:line="264" w:lineRule="auto"/>
        <w:ind w:left="1080"/>
        <w:jc w:val="both"/>
        <w:rPr>
          <w:rFonts w:ascii="Cambria" w:hAnsi="Cambria"/>
        </w:rPr>
      </w:pPr>
      <w:r w:rsidRPr="00D82DCE">
        <w:rPr>
          <w:rFonts w:ascii="Cambria" w:hAnsi="Cambria"/>
        </w:rPr>
        <w:t xml:space="preserve">Offrire ai pellegrini della GMG Lisbona 2023 e alla città un’esperienza di gioia, </w:t>
      </w:r>
      <w:r w:rsidR="00AC410A">
        <w:rPr>
          <w:rFonts w:ascii="Cambria" w:hAnsi="Cambria"/>
        </w:rPr>
        <w:t>giovinezza,</w:t>
      </w:r>
      <w:r w:rsidRPr="00D82DCE">
        <w:rPr>
          <w:rFonts w:ascii="Cambria" w:hAnsi="Cambria"/>
        </w:rPr>
        <w:t xml:space="preserve"> </w:t>
      </w:r>
      <w:r w:rsidR="00AC410A" w:rsidRPr="00D82DCE">
        <w:rPr>
          <w:rFonts w:ascii="Cambria" w:hAnsi="Cambria"/>
        </w:rPr>
        <w:t>universalità</w:t>
      </w:r>
      <w:r w:rsidRPr="00D82DCE">
        <w:rPr>
          <w:rFonts w:ascii="Cambria" w:hAnsi="Cambria"/>
        </w:rPr>
        <w:t xml:space="preserve"> e fede attraverso eventi culturali, sportivi, religiosi e artistici. </w:t>
      </w:r>
    </w:p>
    <w:p w14:paraId="17D5615B" w14:textId="58057760" w:rsidR="00F479C5" w:rsidRPr="00D82DCE" w:rsidRDefault="00F479C5" w:rsidP="00AC410A">
      <w:pPr>
        <w:pStyle w:val="Nessunaspaziatura"/>
        <w:numPr>
          <w:ilvl w:val="0"/>
          <w:numId w:val="36"/>
        </w:numPr>
        <w:spacing w:after="120" w:line="264" w:lineRule="auto"/>
        <w:ind w:left="1080"/>
        <w:jc w:val="both"/>
        <w:rPr>
          <w:rFonts w:ascii="Cambria" w:hAnsi="Cambria"/>
        </w:rPr>
      </w:pPr>
      <w:r w:rsidRPr="00D82DCE">
        <w:rPr>
          <w:rFonts w:ascii="Cambria" w:hAnsi="Cambria"/>
        </w:rPr>
        <w:t xml:space="preserve">Dare </w:t>
      </w:r>
      <w:r w:rsidR="00AC410A" w:rsidRPr="00D82DCE">
        <w:rPr>
          <w:rFonts w:ascii="Cambria" w:hAnsi="Cambria"/>
        </w:rPr>
        <w:t>priorità</w:t>
      </w:r>
      <w:r w:rsidRPr="00D82DCE">
        <w:rPr>
          <w:rFonts w:ascii="Cambria" w:hAnsi="Cambria"/>
        </w:rPr>
        <w:t xml:space="preserve"> ai progetti presentati dai pellegrini iscritti, cercando un equilibrio tra </w:t>
      </w:r>
      <w:r w:rsidR="00AC410A" w:rsidRPr="00D82DCE">
        <w:rPr>
          <w:rFonts w:ascii="Cambria" w:hAnsi="Cambria"/>
        </w:rPr>
        <w:t>qualità</w:t>
      </w:r>
      <w:r w:rsidRPr="00D82DCE">
        <w:rPr>
          <w:rFonts w:ascii="Cambria" w:hAnsi="Cambria"/>
        </w:rPr>
        <w:t xml:space="preserve"> artistica e contenuto e messaggio trasmesso. </w:t>
      </w:r>
    </w:p>
    <w:p w14:paraId="70049DF2" w14:textId="77777777" w:rsidR="00F479C5" w:rsidRPr="00D82DCE" w:rsidRDefault="00F479C5" w:rsidP="00AC410A">
      <w:pPr>
        <w:pStyle w:val="Nessunaspaziatura"/>
        <w:numPr>
          <w:ilvl w:val="0"/>
          <w:numId w:val="36"/>
        </w:numPr>
        <w:spacing w:after="120" w:line="264" w:lineRule="auto"/>
        <w:ind w:left="1080"/>
        <w:jc w:val="both"/>
        <w:rPr>
          <w:rFonts w:ascii="Cambria" w:hAnsi="Cambria"/>
        </w:rPr>
      </w:pPr>
      <w:r w:rsidRPr="00D82DCE">
        <w:rPr>
          <w:rFonts w:ascii="Cambria" w:hAnsi="Cambria"/>
        </w:rPr>
        <w:t xml:space="preserve">Far conoscere i tratti culturali, artistici e religiosi della cultura portoghese, affermando le sue profonde radici cristiane e specificamente cattoliche. </w:t>
      </w:r>
    </w:p>
    <w:p w14:paraId="7C2C4E76" w14:textId="77777777" w:rsidR="00F479C5" w:rsidRPr="00D82DCE" w:rsidRDefault="00F479C5" w:rsidP="00AC410A">
      <w:pPr>
        <w:pStyle w:val="Nessunaspaziatura"/>
        <w:numPr>
          <w:ilvl w:val="0"/>
          <w:numId w:val="36"/>
        </w:numPr>
        <w:spacing w:after="120" w:line="264" w:lineRule="auto"/>
        <w:ind w:left="1080"/>
        <w:jc w:val="both"/>
        <w:rPr>
          <w:rFonts w:ascii="Cambria" w:hAnsi="Cambria"/>
        </w:rPr>
      </w:pPr>
      <w:r w:rsidRPr="00D82DCE">
        <w:rPr>
          <w:rFonts w:ascii="Cambria" w:hAnsi="Cambria"/>
        </w:rPr>
        <w:t xml:space="preserve">Essere un canale per affermare che la Chiesa cattolica è una Chiesa viva e giovane, capace di utilizzare i linguaggi e le forme dell’arte di oggi senza compromettere il messaggio che intende trasmettere. </w:t>
      </w:r>
    </w:p>
    <w:p w14:paraId="4ACB0751" w14:textId="70F18CEC" w:rsidR="00F479C5" w:rsidRDefault="00F479C5" w:rsidP="00AC410A">
      <w:pPr>
        <w:pStyle w:val="Nessunaspaziatura"/>
        <w:numPr>
          <w:ilvl w:val="0"/>
          <w:numId w:val="36"/>
        </w:numPr>
        <w:spacing w:after="120" w:line="264" w:lineRule="auto"/>
        <w:ind w:left="1080"/>
        <w:jc w:val="both"/>
        <w:rPr>
          <w:rFonts w:ascii="Cambria" w:hAnsi="Cambria"/>
        </w:rPr>
      </w:pPr>
      <w:r w:rsidRPr="00D82DCE">
        <w:rPr>
          <w:rFonts w:ascii="Cambria" w:hAnsi="Cambria"/>
        </w:rPr>
        <w:t>Essere una presenza efficace della GMG Lisbona 2023 nello spazio urbano, al di là degli eventi centrali, permettendo ai pellegrini di avere un contatto reale e stretto con la città e viceversa.</w:t>
      </w:r>
    </w:p>
    <w:p w14:paraId="7DB81D29" w14:textId="77777777" w:rsidR="00AC410A" w:rsidRPr="00D82DCE" w:rsidRDefault="00AC410A" w:rsidP="00AC410A">
      <w:pPr>
        <w:pStyle w:val="Nessunaspaziatura"/>
        <w:spacing w:after="120" w:line="264" w:lineRule="auto"/>
        <w:ind w:left="360"/>
        <w:jc w:val="both"/>
        <w:rPr>
          <w:rFonts w:ascii="Cambria" w:hAnsi="Cambria"/>
        </w:rPr>
      </w:pPr>
    </w:p>
    <w:p w14:paraId="69E49167" w14:textId="2CE1C04E" w:rsidR="00F479C5" w:rsidRPr="00AC410A" w:rsidRDefault="00F479C5" w:rsidP="00AC410A">
      <w:pPr>
        <w:pStyle w:val="Nessunaspaziatura"/>
        <w:spacing w:after="120" w:line="264" w:lineRule="auto"/>
        <w:ind w:left="360"/>
        <w:jc w:val="both"/>
        <w:rPr>
          <w:rFonts w:ascii="Cambria" w:hAnsi="Cambria"/>
          <w:b/>
          <w:bCs/>
          <w:color w:val="000000" w:themeColor="text1"/>
        </w:rPr>
      </w:pPr>
      <w:r w:rsidRPr="00AC410A">
        <w:rPr>
          <w:rFonts w:ascii="Cambria" w:hAnsi="Cambria"/>
          <w:b/>
          <w:bCs/>
          <w:color w:val="000000" w:themeColor="text1"/>
        </w:rPr>
        <w:t xml:space="preserve">Aree del Festival della Gioventù </w:t>
      </w:r>
    </w:p>
    <w:p w14:paraId="00AB1A9A"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Musica; </w:t>
      </w:r>
    </w:p>
    <w:p w14:paraId="3F2834ED"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Teatro/Danza; </w:t>
      </w:r>
    </w:p>
    <w:p w14:paraId="04833DAC"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Cinema; </w:t>
      </w:r>
    </w:p>
    <w:p w14:paraId="39E198B2"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Conferenze; </w:t>
      </w:r>
    </w:p>
    <w:p w14:paraId="1EABBAC2"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Mostre; </w:t>
      </w:r>
    </w:p>
    <w:p w14:paraId="3D287300" w14:textId="77777777" w:rsidR="00F479C5" w:rsidRPr="00D82DCE"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 xml:space="preserve">Eventi religiosi </w:t>
      </w:r>
    </w:p>
    <w:p w14:paraId="53D0AEA0" w14:textId="12209D73" w:rsidR="00F479C5" w:rsidRDefault="00F479C5" w:rsidP="00AC410A">
      <w:pPr>
        <w:pStyle w:val="Nessunaspaziatura"/>
        <w:numPr>
          <w:ilvl w:val="0"/>
          <w:numId w:val="37"/>
        </w:numPr>
        <w:spacing w:after="120" w:line="264" w:lineRule="auto"/>
        <w:ind w:left="1080"/>
        <w:jc w:val="both"/>
        <w:rPr>
          <w:rFonts w:ascii="Cambria" w:hAnsi="Cambria"/>
        </w:rPr>
      </w:pPr>
      <w:r w:rsidRPr="00D82DCE">
        <w:rPr>
          <w:rFonts w:ascii="Cambria" w:hAnsi="Cambria"/>
        </w:rPr>
        <w:t>GMG Sports - calcio e pallavolo.</w:t>
      </w:r>
    </w:p>
    <w:p w14:paraId="0844EFCA" w14:textId="77777777" w:rsidR="00AC410A" w:rsidRPr="00D82DCE" w:rsidRDefault="00AC410A" w:rsidP="00AC410A">
      <w:pPr>
        <w:pStyle w:val="Nessunaspaziatura"/>
        <w:spacing w:after="120" w:line="264" w:lineRule="auto"/>
        <w:ind w:left="360"/>
        <w:jc w:val="both"/>
        <w:rPr>
          <w:rFonts w:ascii="Cambria" w:hAnsi="Cambria"/>
        </w:rPr>
      </w:pPr>
    </w:p>
    <w:p w14:paraId="07C811FC" w14:textId="016B0F26" w:rsidR="00F479C5" w:rsidRPr="00AC410A" w:rsidRDefault="00F479C5" w:rsidP="00AC410A">
      <w:pPr>
        <w:pStyle w:val="Nessunaspaziatura"/>
        <w:spacing w:after="120" w:line="264" w:lineRule="auto"/>
        <w:ind w:left="360"/>
        <w:jc w:val="both"/>
        <w:rPr>
          <w:rFonts w:ascii="Cambria" w:hAnsi="Cambria"/>
          <w:b/>
          <w:bCs/>
          <w:color w:val="000000" w:themeColor="text1"/>
        </w:rPr>
      </w:pPr>
      <w:r w:rsidRPr="00AC410A">
        <w:rPr>
          <w:rFonts w:ascii="Cambria" w:hAnsi="Cambria"/>
          <w:b/>
          <w:bCs/>
          <w:color w:val="000000" w:themeColor="text1"/>
        </w:rPr>
        <w:t xml:space="preserve">Condizioni di partecipazione </w:t>
      </w:r>
    </w:p>
    <w:p w14:paraId="2166AC91" w14:textId="11DBB69E" w:rsidR="00F479C5" w:rsidRPr="00D82DCE" w:rsidRDefault="00F479C5" w:rsidP="00AC410A">
      <w:pPr>
        <w:pStyle w:val="Nessunaspaziatura"/>
        <w:numPr>
          <w:ilvl w:val="0"/>
          <w:numId w:val="38"/>
        </w:numPr>
        <w:spacing w:after="120" w:line="264" w:lineRule="auto"/>
        <w:ind w:left="1080"/>
        <w:jc w:val="both"/>
        <w:rPr>
          <w:rFonts w:ascii="Cambria" w:hAnsi="Cambria"/>
        </w:rPr>
      </w:pPr>
      <w:r w:rsidRPr="00D82DCE">
        <w:rPr>
          <w:rFonts w:ascii="Cambria" w:hAnsi="Cambria"/>
        </w:rPr>
        <w:t xml:space="preserve">Possono candidarsi tutti coloro che desiderano presentare contenuti che abbiano un legame con le aree precedentemente presentate e che rientrano nel quadro del Festival della </w:t>
      </w:r>
      <w:r w:rsidR="00AC410A" w:rsidRPr="00D82DCE">
        <w:rPr>
          <w:rFonts w:ascii="Cambria" w:hAnsi="Cambria"/>
        </w:rPr>
        <w:t>Gioventù</w:t>
      </w:r>
      <w:r w:rsidRPr="00D82DCE">
        <w:rPr>
          <w:rFonts w:ascii="Cambria" w:hAnsi="Cambria"/>
        </w:rPr>
        <w:t xml:space="preserve">. </w:t>
      </w:r>
    </w:p>
    <w:p w14:paraId="7AF6FD1B" w14:textId="77777777" w:rsidR="00F479C5" w:rsidRPr="00D82DCE" w:rsidRDefault="00F479C5" w:rsidP="00AC410A">
      <w:pPr>
        <w:pStyle w:val="Nessunaspaziatura"/>
        <w:numPr>
          <w:ilvl w:val="0"/>
          <w:numId w:val="38"/>
        </w:numPr>
        <w:spacing w:after="120" w:line="264" w:lineRule="auto"/>
        <w:ind w:left="1080"/>
        <w:jc w:val="both"/>
        <w:rPr>
          <w:rFonts w:ascii="Cambria" w:hAnsi="Cambria"/>
        </w:rPr>
      </w:pPr>
      <w:r w:rsidRPr="00D82DCE">
        <w:rPr>
          <w:rFonts w:ascii="Cambria" w:hAnsi="Cambria"/>
        </w:rPr>
        <w:t xml:space="preserve">Nel settore dello sport (GMG Sports), è obbligatorio che i partecipanti siano pellegrini iscritti alla GMG. </w:t>
      </w:r>
    </w:p>
    <w:p w14:paraId="65D4F3A4" w14:textId="77777777" w:rsidR="008F3581" w:rsidRDefault="00F479C5" w:rsidP="002E2DCF">
      <w:pPr>
        <w:pStyle w:val="Nessunaspaziatura"/>
        <w:numPr>
          <w:ilvl w:val="0"/>
          <w:numId w:val="39"/>
        </w:numPr>
        <w:spacing w:after="120" w:line="264" w:lineRule="auto"/>
        <w:ind w:left="1080"/>
        <w:jc w:val="both"/>
        <w:rPr>
          <w:rFonts w:ascii="Cambria" w:hAnsi="Cambria"/>
        </w:rPr>
      </w:pPr>
      <w:r w:rsidRPr="008F3581">
        <w:rPr>
          <w:rFonts w:ascii="Cambria" w:hAnsi="Cambria"/>
        </w:rPr>
        <w:t xml:space="preserve">La produzione degli spettacoli e i costi associati, compresi i viaggi, le attrezzature e il loro trasporto, saranno a carico dei candidati, a meno che non vi sia un’eccezione da valutare da parte del Festival della </w:t>
      </w:r>
      <w:r w:rsidR="00AC410A" w:rsidRPr="008F3581">
        <w:rPr>
          <w:rFonts w:ascii="Cambria" w:hAnsi="Cambria"/>
        </w:rPr>
        <w:t>Gioventù</w:t>
      </w:r>
      <w:r w:rsidRPr="008F3581">
        <w:rPr>
          <w:rFonts w:ascii="Cambria" w:hAnsi="Cambria"/>
        </w:rPr>
        <w:t xml:space="preserve">. </w:t>
      </w:r>
    </w:p>
    <w:p w14:paraId="233C8145" w14:textId="5BA1B621" w:rsidR="00F479C5" w:rsidRPr="008F3581" w:rsidRDefault="00F479C5" w:rsidP="002E2DCF">
      <w:pPr>
        <w:pStyle w:val="Nessunaspaziatura"/>
        <w:numPr>
          <w:ilvl w:val="0"/>
          <w:numId w:val="39"/>
        </w:numPr>
        <w:spacing w:after="120" w:line="264" w:lineRule="auto"/>
        <w:ind w:left="1080"/>
        <w:jc w:val="both"/>
        <w:rPr>
          <w:rFonts w:ascii="Cambria" w:hAnsi="Cambria"/>
        </w:rPr>
      </w:pPr>
      <w:r w:rsidRPr="008F3581">
        <w:rPr>
          <w:rFonts w:ascii="Cambria" w:hAnsi="Cambria"/>
        </w:rPr>
        <w:t xml:space="preserve">Non è previsto alcun compenso in cambio dell’esibizione al Festival della </w:t>
      </w:r>
      <w:r w:rsidR="00AC410A" w:rsidRPr="008F3581">
        <w:rPr>
          <w:rFonts w:ascii="Cambria" w:hAnsi="Cambria"/>
        </w:rPr>
        <w:t>Gioventù</w:t>
      </w:r>
      <w:r w:rsidRPr="008F3581">
        <w:rPr>
          <w:rFonts w:ascii="Cambria" w:hAnsi="Cambria"/>
        </w:rPr>
        <w:t xml:space="preserve">. </w:t>
      </w:r>
    </w:p>
    <w:p w14:paraId="071CACC0" w14:textId="60E9A0A3" w:rsidR="00F479C5" w:rsidRPr="00D82DCE" w:rsidRDefault="00F479C5" w:rsidP="00AC410A">
      <w:pPr>
        <w:pStyle w:val="Nessunaspaziatura"/>
        <w:numPr>
          <w:ilvl w:val="0"/>
          <w:numId w:val="38"/>
        </w:numPr>
        <w:spacing w:after="120" w:line="264" w:lineRule="auto"/>
        <w:ind w:left="1080"/>
        <w:jc w:val="both"/>
        <w:rPr>
          <w:rFonts w:ascii="Cambria" w:hAnsi="Cambria"/>
        </w:rPr>
      </w:pPr>
      <w:r w:rsidRPr="00D82DCE">
        <w:rPr>
          <w:rFonts w:ascii="Cambria" w:hAnsi="Cambria"/>
        </w:rPr>
        <w:t xml:space="preserve">La GMG Lisbona 2023 </w:t>
      </w:r>
      <w:r w:rsidR="00AC410A" w:rsidRPr="00D82DCE">
        <w:rPr>
          <w:rFonts w:ascii="Cambria" w:hAnsi="Cambria"/>
        </w:rPr>
        <w:t>fornirà</w:t>
      </w:r>
      <w:r w:rsidRPr="00D82DCE">
        <w:rPr>
          <w:rFonts w:ascii="Cambria" w:hAnsi="Cambria"/>
        </w:rPr>
        <w:t xml:space="preserve"> lo spazio, le strutture e le attrezzature tecniche di base per la realizzazione degli eventi (a seconda dello spazio e da coordinare tra l’organizzazione del Festival della </w:t>
      </w:r>
      <w:r w:rsidR="00AC410A" w:rsidRPr="00D82DCE">
        <w:rPr>
          <w:rFonts w:ascii="Cambria" w:hAnsi="Cambria"/>
        </w:rPr>
        <w:t>Gioventù</w:t>
      </w:r>
      <w:r w:rsidRPr="00D82DCE">
        <w:rPr>
          <w:rFonts w:ascii="Cambria" w:hAnsi="Cambria"/>
        </w:rPr>
        <w:t xml:space="preserve"> e il candidato). </w:t>
      </w:r>
    </w:p>
    <w:p w14:paraId="721BFCA4" w14:textId="673C30D9" w:rsidR="00F479C5" w:rsidRPr="00D82DCE" w:rsidRDefault="00F479C5" w:rsidP="00AC410A">
      <w:pPr>
        <w:pStyle w:val="Nessunaspaziatura"/>
        <w:numPr>
          <w:ilvl w:val="0"/>
          <w:numId w:val="39"/>
        </w:numPr>
        <w:spacing w:after="120" w:line="264" w:lineRule="auto"/>
        <w:ind w:left="1080"/>
        <w:jc w:val="both"/>
        <w:rPr>
          <w:rFonts w:ascii="Cambria" w:hAnsi="Cambria"/>
        </w:rPr>
      </w:pPr>
      <w:r w:rsidRPr="00D82DCE">
        <w:rPr>
          <w:rFonts w:ascii="Cambria" w:hAnsi="Cambria"/>
        </w:rPr>
        <w:t xml:space="preserve">Non è previsto alcun compenso in cambio dell’esibizione al Festival della </w:t>
      </w:r>
      <w:r w:rsidR="00AC410A" w:rsidRPr="00D82DCE">
        <w:rPr>
          <w:rFonts w:ascii="Cambria" w:hAnsi="Cambria"/>
        </w:rPr>
        <w:t>Gioventù</w:t>
      </w:r>
      <w:r w:rsidRPr="00D82DCE">
        <w:rPr>
          <w:rFonts w:ascii="Cambria" w:hAnsi="Cambria"/>
        </w:rPr>
        <w:t xml:space="preserve">. </w:t>
      </w:r>
    </w:p>
    <w:p w14:paraId="5EF25F4E" w14:textId="133F1A11" w:rsidR="00F479C5" w:rsidRPr="00D82DCE" w:rsidRDefault="00F479C5" w:rsidP="005337E7">
      <w:pPr>
        <w:pStyle w:val="Nessunaspaziatura"/>
        <w:spacing w:after="120" w:line="264" w:lineRule="auto"/>
        <w:jc w:val="both"/>
        <w:rPr>
          <w:rFonts w:ascii="Cambria" w:hAnsi="Cambria"/>
        </w:rPr>
      </w:pPr>
    </w:p>
    <w:p w14:paraId="1B6ACC71" w14:textId="7B07DD94" w:rsidR="00F479C5" w:rsidRPr="00AC410A" w:rsidRDefault="00F479C5" w:rsidP="005337E7">
      <w:pPr>
        <w:pStyle w:val="Nessunaspaziatura"/>
        <w:spacing w:after="120" w:line="264" w:lineRule="auto"/>
        <w:jc w:val="both"/>
        <w:rPr>
          <w:rFonts w:ascii="Cambria" w:hAnsi="Cambria"/>
          <w:b/>
          <w:bCs/>
          <w:color w:val="000000" w:themeColor="text1"/>
        </w:rPr>
      </w:pPr>
      <w:r w:rsidRPr="00AC410A">
        <w:rPr>
          <w:rFonts w:ascii="Cambria" w:hAnsi="Cambria"/>
          <w:b/>
          <w:bCs/>
          <w:color w:val="000000" w:themeColor="text1"/>
        </w:rPr>
        <w:t>Dove</w:t>
      </w:r>
      <w:r w:rsidR="00AC410A">
        <w:rPr>
          <w:rFonts w:ascii="Cambria" w:hAnsi="Cambria"/>
          <w:b/>
          <w:bCs/>
          <w:color w:val="000000" w:themeColor="text1"/>
        </w:rPr>
        <w:t>/Come</w:t>
      </w:r>
    </w:p>
    <w:p w14:paraId="6B31CCD6" w14:textId="2D94003F"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 xml:space="preserve">Le sedi del Festival della </w:t>
      </w:r>
      <w:r w:rsidR="00AC410A" w:rsidRPr="00D82DCE">
        <w:rPr>
          <w:rFonts w:ascii="Cambria" w:hAnsi="Cambria"/>
        </w:rPr>
        <w:t>Gioventù</w:t>
      </w:r>
      <w:r w:rsidRPr="00D82DCE">
        <w:rPr>
          <w:rFonts w:ascii="Cambria" w:hAnsi="Cambria"/>
        </w:rPr>
        <w:t xml:space="preserve"> saranno distribuite principalmente nella città di Lisbona e nelle principali città delle diocesi ospitanti e gli eventi si svolgeranno tra l’1 e il 6 agosto con accesso gratuito. </w:t>
      </w:r>
    </w:p>
    <w:p w14:paraId="708C1A03" w14:textId="6D056DE9"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 xml:space="preserve">Gli eventi </w:t>
      </w:r>
      <w:r w:rsidR="00AC410A" w:rsidRPr="00D82DCE">
        <w:rPr>
          <w:rFonts w:ascii="Cambria" w:hAnsi="Cambria"/>
        </w:rPr>
        <w:t>più</w:t>
      </w:r>
      <w:r w:rsidRPr="00D82DCE">
        <w:rPr>
          <w:rFonts w:ascii="Cambria" w:hAnsi="Cambria"/>
        </w:rPr>
        <w:t xml:space="preserve"> importanti si svolgeranno nel centro di Lisbona, facilmente raggiungibile con i mezzi pubblici. </w:t>
      </w:r>
    </w:p>
    <w:p w14:paraId="49CED110" w14:textId="79F69927"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È particolarmente importante assicurare l'</w:t>
      </w:r>
      <w:r w:rsidR="00AC410A" w:rsidRPr="00D82DCE">
        <w:rPr>
          <w:rFonts w:ascii="Cambria" w:hAnsi="Cambria"/>
        </w:rPr>
        <w:t>accessibilità</w:t>
      </w:r>
      <w:r w:rsidRPr="00D82DCE">
        <w:rPr>
          <w:rFonts w:ascii="Cambria" w:hAnsi="Cambria"/>
        </w:rPr>
        <w:t xml:space="preserve"> a tutti, anche per le persone con disabilità, a tutti i luoghi in cui si svolgeranno gli eventi e garantire infrastrutture di supporto che consentano di vivere al meglio l'evento. </w:t>
      </w:r>
    </w:p>
    <w:p w14:paraId="1E3722EA" w14:textId="3E99CC75" w:rsidR="00F479C5" w:rsidRPr="00D82DCE" w:rsidRDefault="00AC410A" w:rsidP="00AC410A">
      <w:pPr>
        <w:pStyle w:val="Nessunaspaziatura"/>
        <w:numPr>
          <w:ilvl w:val="0"/>
          <w:numId w:val="39"/>
        </w:numPr>
        <w:spacing w:after="120" w:line="264" w:lineRule="auto"/>
        <w:jc w:val="both"/>
        <w:rPr>
          <w:rFonts w:ascii="Cambria" w:hAnsi="Cambria"/>
        </w:rPr>
      </w:pPr>
      <w:r w:rsidRPr="00D82DCE">
        <w:rPr>
          <w:rFonts w:ascii="Cambria" w:hAnsi="Cambria"/>
        </w:rPr>
        <w:t>Priorità</w:t>
      </w:r>
      <w:r w:rsidR="00F479C5" w:rsidRPr="00D82DCE">
        <w:rPr>
          <w:rFonts w:ascii="Cambria" w:hAnsi="Cambria"/>
        </w:rPr>
        <w:t xml:space="preserve"> alle richieste presentate da persone iscritte alla GMG. </w:t>
      </w:r>
    </w:p>
    <w:p w14:paraId="5EF52135" w14:textId="7BCBA4F1" w:rsidR="00F479C5" w:rsidRPr="00D82DCE" w:rsidRDefault="00AC410A" w:rsidP="00AC410A">
      <w:pPr>
        <w:pStyle w:val="Nessunaspaziatura"/>
        <w:numPr>
          <w:ilvl w:val="0"/>
          <w:numId w:val="39"/>
        </w:numPr>
        <w:spacing w:after="120" w:line="264" w:lineRule="auto"/>
        <w:jc w:val="both"/>
        <w:rPr>
          <w:rFonts w:ascii="Cambria" w:hAnsi="Cambria"/>
        </w:rPr>
      </w:pPr>
      <w:r>
        <w:rPr>
          <w:rFonts w:ascii="Cambria" w:hAnsi="Cambria"/>
        </w:rPr>
        <w:t>P</w:t>
      </w:r>
      <w:r w:rsidRPr="00D82DCE">
        <w:rPr>
          <w:rFonts w:ascii="Cambria" w:hAnsi="Cambria"/>
        </w:rPr>
        <w:t>riorità</w:t>
      </w:r>
      <w:r w:rsidR="00F479C5" w:rsidRPr="00D82DCE">
        <w:rPr>
          <w:rFonts w:ascii="Cambria" w:hAnsi="Cambria"/>
        </w:rPr>
        <w:t xml:space="preserve"> agli artisti della fascia di </w:t>
      </w:r>
      <w:r w:rsidRPr="00D82DCE">
        <w:rPr>
          <w:rFonts w:ascii="Cambria" w:hAnsi="Cambria"/>
        </w:rPr>
        <w:t>età</w:t>
      </w:r>
      <w:r w:rsidR="00F479C5" w:rsidRPr="00D82DCE">
        <w:rPr>
          <w:rFonts w:ascii="Cambria" w:hAnsi="Cambria"/>
        </w:rPr>
        <w:t xml:space="preserve"> raccomandata per la partecipazione alla GMG Lisbona 2023 (dai 15 ai 30 anni). </w:t>
      </w:r>
    </w:p>
    <w:p w14:paraId="7D07D880" w14:textId="77777777"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 xml:space="preserve">Trasmissione di valori e linguaggio cristiani, coerenti con la Chiesa. </w:t>
      </w:r>
    </w:p>
    <w:p w14:paraId="31099612" w14:textId="77777777"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 xml:space="preserve">Adeguatezza al tema e al fondamento teologico della GMG Lisbona 2023. </w:t>
      </w:r>
    </w:p>
    <w:p w14:paraId="57CEF5D9" w14:textId="65911ACF" w:rsidR="00F479C5" w:rsidRPr="00D82DCE" w:rsidRDefault="00F479C5" w:rsidP="00AC410A">
      <w:pPr>
        <w:pStyle w:val="Nessunaspaziatura"/>
        <w:numPr>
          <w:ilvl w:val="0"/>
          <w:numId w:val="39"/>
        </w:numPr>
        <w:spacing w:after="120" w:line="264" w:lineRule="auto"/>
        <w:jc w:val="both"/>
        <w:rPr>
          <w:rFonts w:ascii="Cambria" w:hAnsi="Cambria"/>
        </w:rPr>
      </w:pPr>
      <w:r w:rsidRPr="00D82DCE">
        <w:rPr>
          <w:rFonts w:ascii="Cambria" w:hAnsi="Cambria"/>
        </w:rPr>
        <w:t>Qualità artistic</w:t>
      </w:r>
      <w:r w:rsidR="00AC410A">
        <w:rPr>
          <w:rFonts w:ascii="Cambria" w:hAnsi="Cambria"/>
        </w:rPr>
        <w:t>a</w:t>
      </w:r>
    </w:p>
    <w:p w14:paraId="45F92AB8" w14:textId="77777777" w:rsidR="00F479C5" w:rsidRPr="00145307" w:rsidRDefault="00F479C5" w:rsidP="005337E7">
      <w:pPr>
        <w:pStyle w:val="Nessunaspaziatura"/>
        <w:spacing w:after="120" w:line="264" w:lineRule="auto"/>
        <w:jc w:val="both"/>
        <w:rPr>
          <w:rFonts w:ascii="Cambria" w:hAnsi="Cambria"/>
          <w:b/>
          <w:bCs/>
        </w:rPr>
      </w:pPr>
      <w:r w:rsidRPr="00145307">
        <w:rPr>
          <w:rFonts w:ascii="Cambria" w:hAnsi="Cambria"/>
          <w:b/>
          <w:bCs/>
        </w:rPr>
        <w:t xml:space="preserve">Inclusione </w:t>
      </w:r>
    </w:p>
    <w:p w14:paraId="759FB189" w14:textId="77777777" w:rsidR="00AC410A" w:rsidRDefault="00F479C5" w:rsidP="005337E7">
      <w:pPr>
        <w:pStyle w:val="Nessunaspaziatura"/>
        <w:spacing w:after="120" w:line="264" w:lineRule="auto"/>
        <w:jc w:val="both"/>
        <w:rPr>
          <w:rFonts w:ascii="Cambria" w:hAnsi="Cambria"/>
        </w:rPr>
      </w:pPr>
      <w:r w:rsidRPr="00D82DCE">
        <w:rPr>
          <w:rFonts w:ascii="Cambria" w:hAnsi="Cambria"/>
        </w:rPr>
        <w:t xml:space="preserve">L'attenzione alla disabilità alla GMG di Lisbona 2023 mira a ricordare al COL e ad ogni COD l'importanza di contare </w:t>
      </w:r>
      <w:r w:rsidR="00AC410A">
        <w:rPr>
          <w:rFonts w:ascii="Cambria" w:hAnsi="Cambria"/>
        </w:rPr>
        <w:t>su</w:t>
      </w:r>
      <w:r w:rsidRPr="00D82DCE">
        <w:rPr>
          <w:rFonts w:ascii="Cambria" w:hAnsi="Cambria"/>
        </w:rPr>
        <w:t xml:space="preserve"> tutti in questo grande incontro per celebrare la fraternità umana. La sua missione è aiutare le strutture a includere tutti i giovani, senza eccezioni, nella loro pianificazione ed esecuzione. </w:t>
      </w:r>
    </w:p>
    <w:p w14:paraId="358D69B6" w14:textId="44225EE8" w:rsidR="00F479C5" w:rsidRPr="00D82DCE" w:rsidRDefault="00F479C5" w:rsidP="005337E7">
      <w:pPr>
        <w:pStyle w:val="Nessunaspaziatura"/>
        <w:spacing w:after="120" w:line="264" w:lineRule="auto"/>
        <w:jc w:val="both"/>
        <w:rPr>
          <w:rFonts w:ascii="Cambria" w:hAnsi="Cambria"/>
        </w:rPr>
      </w:pPr>
      <w:r w:rsidRPr="00D82DCE">
        <w:rPr>
          <w:rFonts w:ascii="Cambria" w:hAnsi="Cambria"/>
        </w:rPr>
        <w:t xml:space="preserve">Le nostre principali preoccupazioni sono: </w:t>
      </w:r>
    </w:p>
    <w:p w14:paraId="6401A101" w14:textId="77777777" w:rsidR="00AC410A" w:rsidRPr="00AC410A" w:rsidRDefault="00F479C5" w:rsidP="00AC410A">
      <w:pPr>
        <w:pStyle w:val="Nessunaspaziatura"/>
        <w:numPr>
          <w:ilvl w:val="0"/>
          <w:numId w:val="40"/>
        </w:numPr>
        <w:spacing w:after="120" w:line="264" w:lineRule="auto"/>
        <w:jc w:val="both"/>
        <w:rPr>
          <w:rFonts w:ascii="Cambria" w:hAnsi="Cambria"/>
        </w:rPr>
      </w:pPr>
      <w:r w:rsidRPr="00D82DCE">
        <w:rPr>
          <w:rFonts w:ascii="Cambria" w:hAnsi="Cambria"/>
          <w:color w:val="1E1E1E"/>
        </w:rPr>
        <w:t>Mobilità.</w:t>
      </w:r>
    </w:p>
    <w:p w14:paraId="1AD0EEAF" w14:textId="77777777" w:rsidR="00AC410A" w:rsidRPr="00AC410A" w:rsidRDefault="00AC410A" w:rsidP="00AC410A">
      <w:pPr>
        <w:pStyle w:val="Nessunaspaziatura"/>
        <w:numPr>
          <w:ilvl w:val="0"/>
          <w:numId w:val="40"/>
        </w:numPr>
        <w:spacing w:after="120" w:line="264" w:lineRule="auto"/>
        <w:jc w:val="both"/>
        <w:rPr>
          <w:rFonts w:ascii="Cambria" w:hAnsi="Cambria"/>
        </w:rPr>
      </w:pPr>
      <w:r w:rsidRPr="00D82DCE">
        <w:rPr>
          <w:rFonts w:ascii="Cambria" w:hAnsi="Cambria"/>
          <w:color w:val="1E1E1E"/>
        </w:rPr>
        <w:t>Accessibilità</w:t>
      </w:r>
      <w:r w:rsidR="00F479C5" w:rsidRPr="00D82DCE">
        <w:rPr>
          <w:rFonts w:ascii="Cambria" w:hAnsi="Cambria"/>
          <w:color w:val="1E1E1E"/>
        </w:rPr>
        <w:t>.</w:t>
      </w:r>
    </w:p>
    <w:p w14:paraId="63F2C4DA" w14:textId="77777777" w:rsidR="00AC410A" w:rsidRPr="00AC410A" w:rsidRDefault="00F479C5" w:rsidP="00AC410A">
      <w:pPr>
        <w:pStyle w:val="Nessunaspaziatura"/>
        <w:numPr>
          <w:ilvl w:val="0"/>
          <w:numId w:val="40"/>
        </w:numPr>
        <w:spacing w:after="120" w:line="264" w:lineRule="auto"/>
        <w:jc w:val="both"/>
        <w:rPr>
          <w:rFonts w:ascii="Cambria" w:hAnsi="Cambria"/>
        </w:rPr>
      </w:pPr>
      <w:r w:rsidRPr="00D82DCE">
        <w:rPr>
          <w:rFonts w:ascii="Cambria" w:hAnsi="Cambria"/>
          <w:color w:val="1E1E1E"/>
        </w:rPr>
        <w:t>Alloggio.</w:t>
      </w:r>
    </w:p>
    <w:p w14:paraId="653FC99F" w14:textId="77777777" w:rsidR="00AC410A" w:rsidRPr="00AC410A" w:rsidRDefault="00F479C5" w:rsidP="00AC410A">
      <w:pPr>
        <w:pStyle w:val="Nessunaspaziatura"/>
        <w:numPr>
          <w:ilvl w:val="0"/>
          <w:numId w:val="40"/>
        </w:numPr>
        <w:spacing w:after="120" w:line="264" w:lineRule="auto"/>
        <w:jc w:val="both"/>
        <w:rPr>
          <w:rFonts w:ascii="Cambria" w:hAnsi="Cambria"/>
        </w:rPr>
      </w:pPr>
      <w:r w:rsidRPr="00D82DCE">
        <w:rPr>
          <w:rFonts w:ascii="Cambria" w:hAnsi="Cambria"/>
          <w:color w:val="1E1E1E"/>
        </w:rPr>
        <w:t>Accogliere</w:t>
      </w:r>
      <w:r w:rsidR="00AC410A">
        <w:rPr>
          <w:rFonts w:ascii="Cambria" w:hAnsi="Cambria"/>
          <w:color w:val="1E1E1E"/>
        </w:rPr>
        <w:t xml:space="preserve"> </w:t>
      </w:r>
      <w:r w:rsidRPr="00D82DCE">
        <w:rPr>
          <w:rFonts w:ascii="Cambria" w:hAnsi="Cambria"/>
          <w:color w:val="1E1E1E"/>
        </w:rPr>
        <w:t>tutti.</w:t>
      </w:r>
    </w:p>
    <w:p w14:paraId="5DB08E79" w14:textId="77777777" w:rsidR="00AC410A" w:rsidRPr="00AC410A" w:rsidRDefault="00F479C5" w:rsidP="00AC410A">
      <w:pPr>
        <w:pStyle w:val="Nessunaspaziatura"/>
        <w:numPr>
          <w:ilvl w:val="0"/>
          <w:numId w:val="40"/>
        </w:numPr>
        <w:spacing w:after="120" w:line="264" w:lineRule="auto"/>
        <w:jc w:val="both"/>
        <w:rPr>
          <w:rFonts w:ascii="Cambria" w:hAnsi="Cambria"/>
        </w:rPr>
      </w:pPr>
      <w:r w:rsidRPr="00D82DCE">
        <w:rPr>
          <w:rFonts w:ascii="Cambria" w:hAnsi="Cambria"/>
          <w:color w:val="1E1E1E"/>
        </w:rPr>
        <w:t>Partecipazione.</w:t>
      </w:r>
    </w:p>
    <w:p w14:paraId="76CAAB7C" w14:textId="0282C7C2" w:rsidR="00F479C5" w:rsidRPr="00145307" w:rsidRDefault="00F479C5" w:rsidP="005337E7">
      <w:pPr>
        <w:pStyle w:val="Nessunaspaziatura"/>
        <w:numPr>
          <w:ilvl w:val="0"/>
          <w:numId w:val="40"/>
        </w:numPr>
        <w:spacing w:after="120" w:line="264" w:lineRule="auto"/>
        <w:jc w:val="both"/>
        <w:rPr>
          <w:rFonts w:ascii="Cambria" w:hAnsi="Cambria"/>
        </w:rPr>
      </w:pPr>
      <w:r w:rsidRPr="00D82DCE">
        <w:rPr>
          <w:rFonts w:ascii="Cambria" w:hAnsi="Cambria"/>
          <w:color w:val="1E1E1E"/>
        </w:rPr>
        <w:t xml:space="preserve">Comunicazione </w:t>
      </w:r>
      <w:r w:rsidR="00145307">
        <w:rPr>
          <w:rFonts w:ascii="Cambria" w:hAnsi="Cambria"/>
          <w:color w:val="1E1E1E"/>
        </w:rPr>
        <w:t>accessibile a</w:t>
      </w:r>
      <w:r w:rsidRPr="00D82DCE">
        <w:rPr>
          <w:rFonts w:ascii="Cambria" w:hAnsi="Cambria"/>
          <w:color w:val="1E1E1E"/>
        </w:rPr>
        <w:t xml:space="preserve"> tutti.</w:t>
      </w:r>
    </w:p>
    <w:sectPr w:rsidR="00F479C5" w:rsidRPr="00145307" w:rsidSect="00100BC2">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59229" w14:textId="77777777" w:rsidR="00941FE5" w:rsidRDefault="00941FE5" w:rsidP="006D7990">
      <w:r>
        <w:separator/>
      </w:r>
    </w:p>
  </w:endnote>
  <w:endnote w:type="continuationSeparator" w:id="0">
    <w:p w14:paraId="409755FD" w14:textId="77777777" w:rsidR="00941FE5" w:rsidRDefault="00941FE5" w:rsidP="006D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Quicksand">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798295"/>
      <w:docPartObj>
        <w:docPartGallery w:val="Page Numbers (Bottom of Page)"/>
        <w:docPartUnique/>
      </w:docPartObj>
    </w:sdtPr>
    <w:sdtEndPr/>
    <w:sdtContent>
      <w:p w14:paraId="1F3E08CA" w14:textId="0CF535EB" w:rsidR="006D7990" w:rsidRDefault="006D7990">
        <w:pPr>
          <w:pStyle w:val="Pidipagina"/>
          <w:jc w:val="right"/>
        </w:pPr>
        <w:r>
          <w:fldChar w:fldCharType="begin"/>
        </w:r>
        <w:r>
          <w:instrText>PAGE   \* MERGEFORMAT</w:instrText>
        </w:r>
        <w:r>
          <w:fldChar w:fldCharType="separate"/>
        </w:r>
        <w:r w:rsidR="00BA57B5">
          <w:rPr>
            <w:noProof/>
          </w:rPr>
          <w:t>1</w:t>
        </w:r>
        <w:r>
          <w:fldChar w:fldCharType="end"/>
        </w:r>
      </w:p>
    </w:sdtContent>
  </w:sdt>
  <w:p w14:paraId="3F68FEF2" w14:textId="77777777" w:rsidR="006D7990" w:rsidRDefault="006D79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06A40" w14:textId="77777777" w:rsidR="00941FE5" w:rsidRDefault="00941FE5" w:rsidP="006D7990">
      <w:r>
        <w:separator/>
      </w:r>
    </w:p>
  </w:footnote>
  <w:footnote w:type="continuationSeparator" w:id="0">
    <w:p w14:paraId="3E3585DB" w14:textId="77777777" w:rsidR="00941FE5" w:rsidRDefault="00941FE5" w:rsidP="006D7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D01"/>
    <w:multiLevelType w:val="multilevel"/>
    <w:tmpl w:val="2AA4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368BA"/>
    <w:multiLevelType w:val="hybridMultilevel"/>
    <w:tmpl w:val="ECC02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836303"/>
    <w:multiLevelType w:val="multilevel"/>
    <w:tmpl w:val="744C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2757C"/>
    <w:multiLevelType w:val="multilevel"/>
    <w:tmpl w:val="DD58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3596F"/>
    <w:multiLevelType w:val="hybridMultilevel"/>
    <w:tmpl w:val="73F87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CC2CD6"/>
    <w:multiLevelType w:val="hybridMultilevel"/>
    <w:tmpl w:val="899C9D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A96C09"/>
    <w:multiLevelType w:val="multilevel"/>
    <w:tmpl w:val="AD4A6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70E12"/>
    <w:multiLevelType w:val="hybridMultilevel"/>
    <w:tmpl w:val="DDA24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C65ED"/>
    <w:multiLevelType w:val="multilevel"/>
    <w:tmpl w:val="045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B75CD3"/>
    <w:multiLevelType w:val="multilevel"/>
    <w:tmpl w:val="9D7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70F8"/>
    <w:multiLevelType w:val="multilevel"/>
    <w:tmpl w:val="629A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A87408"/>
    <w:multiLevelType w:val="multilevel"/>
    <w:tmpl w:val="2A8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F0337"/>
    <w:multiLevelType w:val="multilevel"/>
    <w:tmpl w:val="2A0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444DAD"/>
    <w:multiLevelType w:val="hybridMultilevel"/>
    <w:tmpl w:val="3F180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B9720A"/>
    <w:multiLevelType w:val="multilevel"/>
    <w:tmpl w:val="7AA4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F66BFC"/>
    <w:multiLevelType w:val="hybridMultilevel"/>
    <w:tmpl w:val="C1383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CC27D7"/>
    <w:multiLevelType w:val="multilevel"/>
    <w:tmpl w:val="21EE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7D5E2D"/>
    <w:multiLevelType w:val="multilevel"/>
    <w:tmpl w:val="77E058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C23B99"/>
    <w:multiLevelType w:val="hybridMultilevel"/>
    <w:tmpl w:val="5D0E5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7A3910"/>
    <w:multiLevelType w:val="multilevel"/>
    <w:tmpl w:val="A036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1942A2"/>
    <w:multiLevelType w:val="multilevel"/>
    <w:tmpl w:val="FA6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404481"/>
    <w:multiLevelType w:val="hybridMultilevel"/>
    <w:tmpl w:val="B1FA40B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F456DCB"/>
    <w:multiLevelType w:val="multilevel"/>
    <w:tmpl w:val="C74C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6F4E46"/>
    <w:multiLevelType w:val="hybridMultilevel"/>
    <w:tmpl w:val="2E54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E12685"/>
    <w:multiLevelType w:val="multilevel"/>
    <w:tmpl w:val="D2F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04627E"/>
    <w:multiLevelType w:val="multilevel"/>
    <w:tmpl w:val="A954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A02371"/>
    <w:multiLevelType w:val="multilevel"/>
    <w:tmpl w:val="D5AA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1E4F16"/>
    <w:multiLevelType w:val="multilevel"/>
    <w:tmpl w:val="79868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665AC"/>
    <w:multiLevelType w:val="multilevel"/>
    <w:tmpl w:val="80B6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C4217C"/>
    <w:multiLevelType w:val="multilevel"/>
    <w:tmpl w:val="7356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03409A"/>
    <w:multiLevelType w:val="hybridMultilevel"/>
    <w:tmpl w:val="361E8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0600F8"/>
    <w:multiLevelType w:val="multilevel"/>
    <w:tmpl w:val="8CD6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355F9"/>
    <w:multiLevelType w:val="hybridMultilevel"/>
    <w:tmpl w:val="7700A8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F030F55"/>
    <w:multiLevelType w:val="multilevel"/>
    <w:tmpl w:val="B8FC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FB49FA"/>
    <w:multiLevelType w:val="hybridMultilevel"/>
    <w:tmpl w:val="5D4CA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4FD567B"/>
    <w:multiLevelType w:val="multilevel"/>
    <w:tmpl w:val="DB225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A62D9"/>
    <w:multiLevelType w:val="hybridMultilevel"/>
    <w:tmpl w:val="8C1EFCE8"/>
    <w:lvl w:ilvl="0" w:tplc="97E2461C">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C141FA"/>
    <w:multiLevelType w:val="hybridMultilevel"/>
    <w:tmpl w:val="E1E468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D711CB9"/>
    <w:multiLevelType w:val="multilevel"/>
    <w:tmpl w:val="2374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9C7E5A"/>
    <w:multiLevelType w:val="hybridMultilevel"/>
    <w:tmpl w:val="516647A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15:restartNumberingAfterBreak="0">
    <w:nsid w:val="7FA12165"/>
    <w:multiLevelType w:val="hybridMultilevel"/>
    <w:tmpl w:val="58E264FA"/>
    <w:lvl w:ilvl="0" w:tplc="9F726210">
      <w:start w:val="1"/>
      <w:numFmt w:val="decimal"/>
      <w:lvlText w:val="%1."/>
      <w:lvlJc w:val="left"/>
      <w:pPr>
        <w:ind w:left="720" w:hanging="360"/>
      </w:pPr>
      <w:rPr>
        <w:rFonts w:hint="default"/>
        <w:color w:val="1E1E1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22"/>
  </w:num>
  <w:num w:numId="4">
    <w:abstractNumId w:val="6"/>
  </w:num>
  <w:num w:numId="5">
    <w:abstractNumId w:val="26"/>
  </w:num>
  <w:num w:numId="6">
    <w:abstractNumId w:val="33"/>
  </w:num>
  <w:num w:numId="7">
    <w:abstractNumId w:val="20"/>
  </w:num>
  <w:num w:numId="8">
    <w:abstractNumId w:val="29"/>
  </w:num>
  <w:num w:numId="9">
    <w:abstractNumId w:val="16"/>
  </w:num>
  <w:num w:numId="10">
    <w:abstractNumId w:val="14"/>
  </w:num>
  <w:num w:numId="11">
    <w:abstractNumId w:val="27"/>
  </w:num>
  <w:num w:numId="12">
    <w:abstractNumId w:val="12"/>
  </w:num>
  <w:num w:numId="13">
    <w:abstractNumId w:val="9"/>
  </w:num>
  <w:num w:numId="14">
    <w:abstractNumId w:val="8"/>
  </w:num>
  <w:num w:numId="15">
    <w:abstractNumId w:val="38"/>
  </w:num>
  <w:num w:numId="16">
    <w:abstractNumId w:val="10"/>
  </w:num>
  <w:num w:numId="17">
    <w:abstractNumId w:val="24"/>
  </w:num>
  <w:num w:numId="18">
    <w:abstractNumId w:val="19"/>
  </w:num>
  <w:num w:numId="19">
    <w:abstractNumId w:val="3"/>
  </w:num>
  <w:num w:numId="20">
    <w:abstractNumId w:val="35"/>
  </w:num>
  <w:num w:numId="21">
    <w:abstractNumId w:val="28"/>
  </w:num>
  <w:num w:numId="22">
    <w:abstractNumId w:val="17"/>
  </w:num>
  <w:num w:numId="23">
    <w:abstractNumId w:val="25"/>
  </w:num>
  <w:num w:numId="24">
    <w:abstractNumId w:val="31"/>
  </w:num>
  <w:num w:numId="25">
    <w:abstractNumId w:val="11"/>
  </w:num>
  <w:num w:numId="26">
    <w:abstractNumId w:val="4"/>
  </w:num>
  <w:num w:numId="27">
    <w:abstractNumId w:val="39"/>
  </w:num>
  <w:num w:numId="28">
    <w:abstractNumId w:val="21"/>
  </w:num>
  <w:num w:numId="29">
    <w:abstractNumId w:val="18"/>
  </w:num>
  <w:num w:numId="30">
    <w:abstractNumId w:val="32"/>
  </w:num>
  <w:num w:numId="31">
    <w:abstractNumId w:val="7"/>
  </w:num>
  <w:num w:numId="32">
    <w:abstractNumId w:val="37"/>
  </w:num>
  <w:num w:numId="33">
    <w:abstractNumId w:val="34"/>
  </w:num>
  <w:num w:numId="34">
    <w:abstractNumId w:val="30"/>
  </w:num>
  <w:num w:numId="35">
    <w:abstractNumId w:val="23"/>
  </w:num>
  <w:num w:numId="36">
    <w:abstractNumId w:val="5"/>
  </w:num>
  <w:num w:numId="37">
    <w:abstractNumId w:val="1"/>
  </w:num>
  <w:num w:numId="38">
    <w:abstractNumId w:val="13"/>
  </w:num>
  <w:num w:numId="39">
    <w:abstractNumId w:val="36"/>
  </w:num>
  <w:num w:numId="40">
    <w:abstractNumId w:val="40"/>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C5"/>
    <w:rsid w:val="000D1507"/>
    <w:rsid w:val="00100BC2"/>
    <w:rsid w:val="00145307"/>
    <w:rsid w:val="005337E7"/>
    <w:rsid w:val="005761F9"/>
    <w:rsid w:val="005C3DCD"/>
    <w:rsid w:val="006D7990"/>
    <w:rsid w:val="006F61AE"/>
    <w:rsid w:val="00737DB8"/>
    <w:rsid w:val="00891194"/>
    <w:rsid w:val="008D4ACB"/>
    <w:rsid w:val="008F3581"/>
    <w:rsid w:val="00941FE5"/>
    <w:rsid w:val="00AC410A"/>
    <w:rsid w:val="00B22B54"/>
    <w:rsid w:val="00BA57B5"/>
    <w:rsid w:val="00BD35B6"/>
    <w:rsid w:val="00D82DCE"/>
    <w:rsid w:val="00ED2F83"/>
    <w:rsid w:val="00F01B58"/>
    <w:rsid w:val="00F47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A030"/>
  <w15:chartTrackingRefBased/>
  <w15:docId w15:val="{D078EF3F-F474-3040-B0AF-7394CAA2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479C5"/>
    <w:pPr>
      <w:spacing w:before="100" w:beforeAutospacing="1" w:after="100" w:afterAutospacing="1"/>
    </w:pPr>
    <w:rPr>
      <w:rFonts w:ascii="Times New Roman" w:eastAsia="Times New Roman" w:hAnsi="Times New Roman" w:cs="Times New Roman"/>
      <w:lang w:eastAsia="it-IT"/>
    </w:rPr>
  </w:style>
  <w:style w:type="paragraph" w:styleId="Nessunaspaziatura">
    <w:name w:val="No Spacing"/>
    <w:uiPriority w:val="1"/>
    <w:qFormat/>
    <w:rsid w:val="005337E7"/>
  </w:style>
  <w:style w:type="character" w:styleId="Collegamentoipertestuale">
    <w:name w:val="Hyperlink"/>
    <w:basedOn w:val="Carpredefinitoparagrafo"/>
    <w:uiPriority w:val="99"/>
    <w:unhideWhenUsed/>
    <w:rsid w:val="006D7990"/>
    <w:rPr>
      <w:color w:val="0563C1" w:themeColor="hyperlink"/>
      <w:u w:val="single"/>
    </w:rPr>
  </w:style>
  <w:style w:type="paragraph" w:styleId="Intestazione">
    <w:name w:val="header"/>
    <w:basedOn w:val="Normale"/>
    <w:link w:val="IntestazioneCarattere"/>
    <w:uiPriority w:val="99"/>
    <w:unhideWhenUsed/>
    <w:rsid w:val="006D7990"/>
    <w:pPr>
      <w:tabs>
        <w:tab w:val="center" w:pos="4819"/>
        <w:tab w:val="right" w:pos="9638"/>
      </w:tabs>
    </w:pPr>
  </w:style>
  <w:style w:type="character" w:customStyle="1" w:styleId="IntestazioneCarattere">
    <w:name w:val="Intestazione Carattere"/>
    <w:basedOn w:val="Carpredefinitoparagrafo"/>
    <w:link w:val="Intestazione"/>
    <w:uiPriority w:val="99"/>
    <w:rsid w:val="006D7990"/>
  </w:style>
  <w:style w:type="paragraph" w:styleId="Pidipagina">
    <w:name w:val="footer"/>
    <w:basedOn w:val="Normale"/>
    <w:link w:val="PidipaginaCarattere"/>
    <w:uiPriority w:val="99"/>
    <w:unhideWhenUsed/>
    <w:rsid w:val="006D7990"/>
    <w:pPr>
      <w:tabs>
        <w:tab w:val="center" w:pos="4819"/>
        <w:tab w:val="right" w:pos="9638"/>
      </w:tabs>
    </w:pPr>
  </w:style>
  <w:style w:type="character" w:customStyle="1" w:styleId="PidipaginaCarattere">
    <w:name w:val="Piè di pagina Carattere"/>
    <w:basedOn w:val="Carpredefinitoparagrafo"/>
    <w:link w:val="Pidipagina"/>
    <w:uiPriority w:val="99"/>
    <w:rsid w:val="006D7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2021">
      <w:bodyDiv w:val="1"/>
      <w:marLeft w:val="0"/>
      <w:marRight w:val="0"/>
      <w:marTop w:val="0"/>
      <w:marBottom w:val="0"/>
      <w:divBdr>
        <w:top w:val="none" w:sz="0" w:space="0" w:color="auto"/>
        <w:left w:val="none" w:sz="0" w:space="0" w:color="auto"/>
        <w:bottom w:val="none" w:sz="0" w:space="0" w:color="auto"/>
        <w:right w:val="none" w:sz="0" w:space="0" w:color="auto"/>
      </w:divBdr>
      <w:divsChild>
        <w:div w:id="515190580">
          <w:marLeft w:val="0"/>
          <w:marRight w:val="0"/>
          <w:marTop w:val="0"/>
          <w:marBottom w:val="0"/>
          <w:divBdr>
            <w:top w:val="none" w:sz="0" w:space="0" w:color="auto"/>
            <w:left w:val="none" w:sz="0" w:space="0" w:color="auto"/>
            <w:bottom w:val="none" w:sz="0" w:space="0" w:color="auto"/>
            <w:right w:val="none" w:sz="0" w:space="0" w:color="auto"/>
          </w:divBdr>
          <w:divsChild>
            <w:div w:id="74279065">
              <w:marLeft w:val="0"/>
              <w:marRight w:val="0"/>
              <w:marTop w:val="0"/>
              <w:marBottom w:val="0"/>
              <w:divBdr>
                <w:top w:val="none" w:sz="0" w:space="0" w:color="auto"/>
                <w:left w:val="none" w:sz="0" w:space="0" w:color="auto"/>
                <w:bottom w:val="none" w:sz="0" w:space="0" w:color="auto"/>
                <w:right w:val="none" w:sz="0" w:space="0" w:color="auto"/>
              </w:divBdr>
              <w:divsChild>
                <w:div w:id="1325161335">
                  <w:marLeft w:val="0"/>
                  <w:marRight w:val="0"/>
                  <w:marTop w:val="0"/>
                  <w:marBottom w:val="0"/>
                  <w:divBdr>
                    <w:top w:val="none" w:sz="0" w:space="0" w:color="auto"/>
                    <w:left w:val="none" w:sz="0" w:space="0" w:color="auto"/>
                    <w:bottom w:val="none" w:sz="0" w:space="0" w:color="auto"/>
                    <w:right w:val="none" w:sz="0" w:space="0" w:color="auto"/>
                  </w:divBdr>
                </w:div>
              </w:divsChild>
            </w:div>
            <w:div w:id="712116776">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636">
      <w:bodyDiv w:val="1"/>
      <w:marLeft w:val="0"/>
      <w:marRight w:val="0"/>
      <w:marTop w:val="0"/>
      <w:marBottom w:val="0"/>
      <w:divBdr>
        <w:top w:val="none" w:sz="0" w:space="0" w:color="auto"/>
        <w:left w:val="none" w:sz="0" w:space="0" w:color="auto"/>
        <w:bottom w:val="none" w:sz="0" w:space="0" w:color="auto"/>
        <w:right w:val="none" w:sz="0" w:space="0" w:color="auto"/>
      </w:divBdr>
    </w:div>
    <w:div w:id="275871462">
      <w:bodyDiv w:val="1"/>
      <w:marLeft w:val="0"/>
      <w:marRight w:val="0"/>
      <w:marTop w:val="0"/>
      <w:marBottom w:val="0"/>
      <w:divBdr>
        <w:top w:val="none" w:sz="0" w:space="0" w:color="auto"/>
        <w:left w:val="none" w:sz="0" w:space="0" w:color="auto"/>
        <w:bottom w:val="none" w:sz="0" w:space="0" w:color="auto"/>
        <w:right w:val="none" w:sz="0" w:space="0" w:color="auto"/>
      </w:divBdr>
      <w:divsChild>
        <w:div w:id="222058508">
          <w:marLeft w:val="0"/>
          <w:marRight w:val="0"/>
          <w:marTop w:val="0"/>
          <w:marBottom w:val="0"/>
          <w:divBdr>
            <w:top w:val="none" w:sz="0" w:space="0" w:color="auto"/>
            <w:left w:val="none" w:sz="0" w:space="0" w:color="auto"/>
            <w:bottom w:val="none" w:sz="0" w:space="0" w:color="auto"/>
            <w:right w:val="none" w:sz="0" w:space="0" w:color="auto"/>
          </w:divBdr>
          <w:divsChild>
            <w:div w:id="1946115373">
              <w:marLeft w:val="0"/>
              <w:marRight w:val="0"/>
              <w:marTop w:val="0"/>
              <w:marBottom w:val="0"/>
              <w:divBdr>
                <w:top w:val="none" w:sz="0" w:space="0" w:color="auto"/>
                <w:left w:val="none" w:sz="0" w:space="0" w:color="auto"/>
                <w:bottom w:val="none" w:sz="0" w:space="0" w:color="auto"/>
                <w:right w:val="none" w:sz="0" w:space="0" w:color="auto"/>
              </w:divBdr>
              <w:divsChild>
                <w:div w:id="634258572">
                  <w:marLeft w:val="0"/>
                  <w:marRight w:val="0"/>
                  <w:marTop w:val="0"/>
                  <w:marBottom w:val="0"/>
                  <w:divBdr>
                    <w:top w:val="none" w:sz="0" w:space="0" w:color="auto"/>
                    <w:left w:val="none" w:sz="0" w:space="0" w:color="auto"/>
                    <w:bottom w:val="none" w:sz="0" w:space="0" w:color="auto"/>
                    <w:right w:val="none" w:sz="0" w:space="0" w:color="auto"/>
                  </w:divBdr>
                </w:div>
              </w:divsChild>
            </w:div>
            <w:div w:id="1723168219">
              <w:marLeft w:val="0"/>
              <w:marRight w:val="0"/>
              <w:marTop w:val="0"/>
              <w:marBottom w:val="0"/>
              <w:divBdr>
                <w:top w:val="none" w:sz="0" w:space="0" w:color="auto"/>
                <w:left w:val="none" w:sz="0" w:space="0" w:color="auto"/>
                <w:bottom w:val="none" w:sz="0" w:space="0" w:color="auto"/>
                <w:right w:val="none" w:sz="0" w:space="0" w:color="auto"/>
              </w:divBdr>
              <w:divsChild>
                <w:div w:id="731663735">
                  <w:marLeft w:val="0"/>
                  <w:marRight w:val="0"/>
                  <w:marTop w:val="0"/>
                  <w:marBottom w:val="0"/>
                  <w:divBdr>
                    <w:top w:val="none" w:sz="0" w:space="0" w:color="auto"/>
                    <w:left w:val="none" w:sz="0" w:space="0" w:color="auto"/>
                    <w:bottom w:val="none" w:sz="0" w:space="0" w:color="auto"/>
                    <w:right w:val="none" w:sz="0" w:space="0" w:color="auto"/>
                  </w:divBdr>
                </w:div>
              </w:divsChild>
            </w:div>
            <w:div w:id="343287816">
              <w:marLeft w:val="0"/>
              <w:marRight w:val="0"/>
              <w:marTop w:val="0"/>
              <w:marBottom w:val="0"/>
              <w:divBdr>
                <w:top w:val="none" w:sz="0" w:space="0" w:color="auto"/>
                <w:left w:val="none" w:sz="0" w:space="0" w:color="auto"/>
                <w:bottom w:val="none" w:sz="0" w:space="0" w:color="auto"/>
                <w:right w:val="none" w:sz="0" w:space="0" w:color="auto"/>
              </w:divBdr>
              <w:divsChild>
                <w:div w:id="2010668956">
                  <w:marLeft w:val="0"/>
                  <w:marRight w:val="0"/>
                  <w:marTop w:val="0"/>
                  <w:marBottom w:val="0"/>
                  <w:divBdr>
                    <w:top w:val="none" w:sz="0" w:space="0" w:color="auto"/>
                    <w:left w:val="none" w:sz="0" w:space="0" w:color="auto"/>
                    <w:bottom w:val="none" w:sz="0" w:space="0" w:color="auto"/>
                    <w:right w:val="none" w:sz="0" w:space="0" w:color="auto"/>
                  </w:divBdr>
                </w:div>
              </w:divsChild>
            </w:div>
            <w:div w:id="1051685128">
              <w:marLeft w:val="0"/>
              <w:marRight w:val="0"/>
              <w:marTop w:val="0"/>
              <w:marBottom w:val="0"/>
              <w:divBdr>
                <w:top w:val="none" w:sz="0" w:space="0" w:color="auto"/>
                <w:left w:val="none" w:sz="0" w:space="0" w:color="auto"/>
                <w:bottom w:val="none" w:sz="0" w:space="0" w:color="auto"/>
                <w:right w:val="none" w:sz="0" w:space="0" w:color="auto"/>
              </w:divBdr>
              <w:divsChild>
                <w:div w:id="1618413900">
                  <w:marLeft w:val="0"/>
                  <w:marRight w:val="0"/>
                  <w:marTop w:val="0"/>
                  <w:marBottom w:val="0"/>
                  <w:divBdr>
                    <w:top w:val="none" w:sz="0" w:space="0" w:color="auto"/>
                    <w:left w:val="none" w:sz="0" w:space="0" w:color="auto"/>
                    <w:bottom w:val="none" w:sz="0" w:space="0" w:color="auto"/>
                    <w:right w:val="none" w:sz="0" w:space="0" w:color="auto"/>
                  </w:divBdr>
                </w:div>
              </w:divsChild>
            </w:div>
            <w:div w:id="883058817">
              <w:marLeft w:val="0"/>
              <w:marRight w:val="0"/>
              <w:marTop w:val="0"/>
              <w:marBottom w:val="0"/>
              <w:divBdr>
                <w:top w:val="none" w:sz="0" w:space="0" w:color="auto"/>
                <w:left w:val="none" w:sz="0" w:space="0" w:color="auto"/>
                <w:bottom w:val="none" w:sz="0" w:space="0" w:color="auto"/>
                <w:right w:val="none" w:sz="0" w:space="0" w:color="auto"/>
              </w:divBdr>
              <w:divsChild>
                <w:div w:id="1540629598">
                  <w:marLeft w:val="0"/>
                  <w:marRight w:val="0"/>
                  <w:marTop w:val="0"/>
                  <w:marBottom w:val="0"/>
                  <w:divBdr>
                    <w:top w:val="none" w:sz="0" w:space="0" w:color="auto"/>
                    <w:left w:val="none" w:sz="0" w:space="0" w:color="auto"/>
                    <w:bottom w:val="none" w:sz="0" w:space="0" w:color="auto"/>
                    <w:right w:val="none" w:sz="0" w:space="0" w:color="auto"/>
                  </w:divBdr>
                </w:div>
              </w:divsChild>
            </w:div>
            <w:div w:id="560137655">
              <w:marLeft w:val="0"/>
              <w:marRight w:val="0"/>
              <w:marTop w:val="0"/>
              <w:marBottom w:val="0"/>
              <w:divBdr>
                <w:top w:val="none" w:sz="0" w:space="0" w:color="auto"/>
                <w:left w:val="none" w:sz="0" w:space="0" w:color="auto"/>
                <w:bottom w:val="none" w:sz="0" w:space="0" w:color="auto"/>
                <w:right w:val="none" w:sz="0" w:space="0" w:color="auto"/>
              </w:divBdr>
              <w:divsChild>
                <w:div w:id="1180847998">
                  <w:marLeft w:val="0"/>
                  <w:marRight w:val="0"/>
                  <w:marTop w:val="0"/>
                  <w:marBottom w:val="0"/>
                  <w:divBdr>
                    <w:top w:val="none" w:sz="0" w:space="0" w:color="auto"/>
                    <w:left w:val="none" w:sz="0" w:space="0" w:color="auto"/>
                    <w:bottom w:val="none" w:sz="0" w:space="0" w:color="auto"/>
                    <w:right w:val="none" w:sz="0" w:space="0" w:color="auto"/>
                  </w:divBdr>
                </w:div>
              </w:divsChild>
            </w:div>
            <w:div w:id="243489357">
              <w:marLeft w:val="0"/>
              <w:marRight w:val="0"/>
              <w:marTop w:val="0"/>
              <w:marBottom w:val="0"/>
              <w:divBdr>
                <w:top w:val="none" w:sz="0" w:space="0" w:color="auto"/>
                <w:left w:val="none" w:sz="0" w:space="0" w:color="auto"/>
                <w:bottom w:val="none" w:sz="0" w:space="0" w:color="auto"/>
                <w:right w:val="none" w:sz="0" w:space="0" w:color="auto"/>
              </w:divBdr>
              <w:divsChild>
                <w:div w:id="1292370210">
                  <w:marLeft w:val="0"/>
                  <w:marRight w:val="0"/>
                  <w:marTop w:val="0"/>
                  <w:marBottom w:val="0"/>
                  <w:divBdr>
                    <w:top w:val="none" w:sz="0" w:space="0" w:color="auto"/>
                    <w:left w:val="none" w:sz="0" w:space="0" w:color="auto"/>
                    <w:bottom w:val="none" w:sz="0" w:space="0" w:color="auto"/>
                    <w:right w:val="none" w:sz="0" w:space="0" w:color="auto"/>
                  </w:divBdr>
                </w:div>
              </w:divsChild>
            </w:div>
            <w:div w:id="843592845">
              <w:marLeft w:val="0"/>
              <w:marRight w:val="0"/>
              <w:marTop w:val="0"/>
              <w:marBottom w:val="0"/>
              <w:divBdr>
                <w:top w:val="none" w:sz="0" w:space="0" w:color="auto"/>
                <w:left w:val="none" w:sz="0" w:space="0" w:color="auto"/>
                <w:bottom w:val="none" w:sz="0" w:space="0" w:color="auto"/>
                <w:right w:val="none" w:sz="0" w:space="0" w:color="auto"/>
              </w:divBdr>
              <w:divsChild>
                <w:div w:id="1476027400">
                  <w:marLeft w:val="0"/>
                  <w:marRight w:val="0"/>
                  <w:marTop w:val="0"/>
                  <w:marBottom w:val="0"/>
                  <w:divBdr>
                    <w:top w:val="none" w:sz="0" w:space="0" w:color="auto"/>
                    <w:left w:val="none" w:sz="0" w:space="0" w:color="auto"/>
                    <w:bottom w:val="none" w:sz="0" w:space="0" w:color="auto"/>
                    <w:right w:val="none" w:sz="0" w:space="0" w:color="auto"/>
                  </w:divBdr>
                </w:div>
              </w:divsChild>
            </w:div>
            <w:div w:id="320888955">
              <w:marLeft w:val="0"/>
              <w:marRight w:val="0"/>
              <w:marTop w:val="0"/>
              <w:marBottom w:val="0"/>
              <w:divBdr>
                <w:top w:val="none" w:sz="0" w:space="0" w:color="auto"/>
                <w:left w:val="none" w:sz="0" w:space="0" w:color="auto"/>
                <w:bottom w:val="none" w:sz="0" w:space="0" w:color="auto"/>
                <w:right w:val="none" w:sz="0" w:space="0" w:color="auto"/>
              </w:divBdr>
              <w:divsChild>
                <w:div w:id="540362787">
                  <w:marLeft w:val="0"/>
                  <w:marRight w:val="0"/>
                  <w:marTop w:val="0"/>
                  <w:marBottom w:val="0"/>
                  <w:divBdr>
                    <w:top w:val="none" w:sz="0" w:space="0" w:color="auto"/>
                    <w:left w:val="none" w:sz="0" w:space="0" w:color="auto"/>
                    <w:bottom w:val="none" w:sz="0" w:space="0" w:color="auto"/>
                    <w:right w:val="none" w:sz="0" w:space="0" w:color="auto"/>
                  </w:divBdr>
                </w:div>
              </w:divsChild>
            </w:div>
            <w:div w:id="815032539">
              <w:marLeft w:val="0"/>
              <w:marRight w:val="0"/>
              <w:marTop w:val="0"/>
              <w:marBottom w:val="0"/>
              <w:divBdr>
                <w:top w:val="none" w:sz="0" w:space="0" w:color="auto"/>
                <w:left w:val="none" w:sz="0" w:space="0" w:color="auto"/>
                <w:bottom w:val="none" w:sz="0" w:space="0" w:color="auto"/>
                <w:right w:val="none" w:sz="0" w:space="0" w:color="auto"/>
              </w:divBdr>
              <w:divsChild>
                <w:div w:id="1737623904">
                  <w:marLeft w:val="0"/>
                  <w:marRight w:val="0"/>
                  <w:marTop w:val="0"/>
                  <w:marBottom w:val="0"/>
                  <w:divBdr>
                    <w:top w:val="none" w:sz="0" w:space="0" w:color="auto"/>
                    <w:left w:val="none" w:sz="0" w:space="0" w:color="auto"/>
                    <w:bottom w:val="none" w:sz="0" w:space="0" w:color="auto"/>
                    <w:right w:val="none" w:sz="0" w:space="0" w:color="auto"/>
                  </w:divBdr>
                </w:div>
              </w:divsChild>
            </w:div>
            <w:div w:id="234359015">
              <w:marLeft w:val="0"/>
              <w:marRight w:val="0"/>
              <w:marTop w:val="0"/>
              <w:marBottom w:val="0"/>
              <w:divBdr>
                <w:top w:val="none" w:sz="0" w:space="0" w:color="auto"/>
                <w:left w:val="none" w:sz="0" w:space="0" w:color="auto"/>
                <w:bottom w:val="none" w:sz="0" w:space="0" w:color="auto"/>
                <w:right w:val="none" w:sz="0" w:space="0" w:color="auto"/>
              </w:divBdr>
              <w:divsChild>
                <w:div w:id="59137146">
                  <w:marLeft w:val="0"/>
                  <w:marRight w:val="0"/>
                  <w:marTop w:val="0"/>
                  <w:marBottom w:val="0"/>
                  <w:divBdr>
                    <w:top w:val="none" w:sz="0" w:space="0" w:color="auto"/>
                    <w:left w:val="none" w:sz="0" w:space="0" w:color="auto"/>
                    <w:bottom w:val="none" w:sz="0" w:space="0" w:color="auto"/>
                    <w:right w:val="none" w:sz="0" w:space="0" w:color="auto"/>
                  </w:divBdr>
                </w:div>
                <w:div w:id="1502158426">
                  <w:marLeft w:val="0"/>
                  <w:marRight w:val="0"/>
                  <w:marTop w:val="0"/>
                  <w:marBottom w:val="0"/>
                  <w:divBdr>
                    <w:top w:val="none" w:sz="0" w:space="0" w:color="auto"/>
                    <w:left w:val="none" w:sz="0" w:space="0" w:color="auto"/>
                    <w:bottom w:val="none" w:sz="0" w:space="0" w:color="auto"/>
                    <w:right w:val="none" w:sz="0" w:space="0" w:color="auto"/>
                  </w:divBdr>
                </w:div>
                <w:div w:id="1855420411">
                  <w:marLeft w:val="0"/>
                  <w:marRight w:val="0"/>
                  <w:marTop w:val="0"/>
                  <w:marBottom w:val="0"/>
                  <w:divBdr>
                    <w:top w:val="none" w:sz="0" w:space="0" w:color="auto"/>
                    <w:left w:val="none" w:sz="0" w:space="0" w:color="auto"/>
                    <w:bottom w:val="none" w:sz="0" w:space="0" w:color="auto"/>
                    <w:right w:val="none" w:sz="0" w:space="0" w:color="auto"/>
                  </w:divBdr>
                </w:div>
              </w:divsChild>
            </w:div>
            <w:div w:id="1004668065">
              <w:marLeft w:val="0"/>
              <w:marRight w:val="0"/>
              <w:marTop w:val="0"/>
              <w:marBottom w:val="0"/>
              <w:divBdr>
                <w:top w:val="none" w:sz="0" w:space="0" w:color="auto"/>
                <w:left w:val="none" w:sz="0" w:space="0" w:color="auto"/>
                <w:bottom w:val="none" w:sz="0" w:space="0" w:color="auto"/>
                <w:right w:val="none" w:sz="0" w:space="0" w:color="auto"/>
              </w:divBdr>
              <w:divsChild>
                <w:div w:id="178085886">
                  <w:marLeft w:val="0"/>
                  <w:marRight w:val="0"/>
                  <w:marTop w:val="0"/>
                  <w:marBottom w:val="0"/>
                  <w:divBdr>
                    <w:top w:val="none" w:sz="0" w:space="0" w:color="auto"/>
                    <w:left w:val="none" w:sz="0" w:space="0" w:color="auto"/>
                    <w:bottom w:val="none" w:sz="0" w:space="0" w:color="auto"/>
                    <w:right w:val="none" w:sz="0" w:space="0" w:color="auto"/>
                  </w:divBdr>
                </w:div>
              </w:divsChild>
            </w:div>
            <w:div w:id="546334927">
              <w:marLeft w:val="0"/>
              <w:marRight w:val="0"/>
              <w:marTop w:val="0"/>
              <w:marBottom w:val="0"/>
              <w:divBdr>
                <w:top w:val="none" w:sz="0" w:space="0" w:color="auto"/>
                <w:left w:val="none" w:sz="0" w:space="0" w:color="auto"/>
                <w:bottom w:val="none" w:sz="0" w:space="0" w:color="auto"/>
                <w:right w:val="none" w:sz="0" w:space="0" w:color="auto"/>
              </w:divBdr>
              <w:divsChild>
                <w:div w:id="332295807">
                  <w:marLeft w:val="0"/>
                  <w:marRight w:val="0"/>
                  <w:marTop w:val="0"/>
                  <w:marBottom w:val="0"/>
                  <w:divBdr>
                    <w:top w:val="none" w:sz="0" w:space="0" w:color="auto"/>
                    <w:left w:val="none" w:sz="0" w:space="0" w:color="auto"/>
                    <w:bottom w:val="none" w:sz="0" w:space="0" w:color="auto"/>
                    <w:right w:val="none" w:sz="0" w:space="0" w:color="auto"/>
                  </w:divBdr>
                </w:div>
              </w:divsChild>
            </w:div>
            <w:div w:id="1608583561">
              <w:marLeft w:val="0"/>
              <w:marRight w:val="0"/>
              <w:marTop w:val="0"/>
              <w:marBottom w:val="0"/>
              <w:divBdr>
                <w:top w:val="none" w:sz="0" w:space="0" w:color="auto"/>
                <w:left w:val="none" w:sz="0" w:space="0" w:color="auto"/>
                <w:bottom w:val="none" w:sz="0" w:space="0" w:color="auto"/>
                <w:right w:val="none" w:sz="0" w:space="0" w:color="auto"/>
              </w:divBdr>
              <w:divsChild>
                <w:div w:id="1854419851">
                  <w:marLeft w:val="0"/>
                  <w:marRight w:val="0"/>
                  <w:marTop w:val="0"/>
                  <w:marBottom w:val="0"/>
                  <w:divBdr>
                    <w:top w:val="none" w:sz="0" w:space="0" w:color="auto"/>
                    <w:left w:val="none" w:sz="0" w:space="0" w:color="auto"/>
                    <w:bottom w:val="none" w:sz="0" w:space="0" w:color="auto"/>
                    <w:right w:val="none" w:sz="0" w:space="0" w:color="auto"/>
                  </w:divBdr>
                </w:div>
              </w:divsChild>
            </w:div>
            <w:div w:id="88162661">
              <w:marLeft w:val="0"/>
              <w:marRight w:val="0"/>
              <w:marTop w:val="0"/>
              <w:marBottom w:val="0"/>
              <w:divBdr>
                <w:top w:val="none" w:sz="0" w:space="0" w:color="auto"/>
                <w:left w:val="none" w:sz="0" w:space="0" w:color="auto"/>
                <w:bottom w:val="none" w:sz="0" w:space="0" w:color="auto"/>
                <w:right w:val="none" w:sz="0" w:space="0" w:color="auto"/>
              </w:divBdr>
              <w:divsChild>
                <w:div w:id="1732465570">
                  <w:marLeft w:val="0"/>
                  <w:marRight w:val="0"/>
                  <w:marTop w:val="0"/>
                  <w:marBottom w:val="0"/>
                  <w:divBdr>
                    <w:top w:val="none" w:sz="0" w:space="0" w:color="auto"/>
                    <w:left w:val="none" w:sz="0" w:space="0" w:color="auto"/>
                    <w:bottom w:val="none" w:sz="0" w:space="0" w:color="auto"/>
                    <w:right w:val="none" w:sz="0" w:space="0" w:color="auto"/>
                  </w:divBdr>
                </w:div>
              </w:divsChild>
            </w:div>
            <w:div w:id="962230331">
              <w:marLeft w:val="0"/>
              <w:marRight w:val="0"/>
              <w:marTop w:val="0"/>
              <w:marBottom w:val="0"/>
              <w:divBdr>
                <w:top w:val="none" w:sz="0" w:space="0" w:color="auto"/>
                <w:left w:val="none" w:sz="0" w:space="0" w:color="auto"/>
                <w:bottom w:val="none" w:sz="0" w:space="0" w:color="auto"/>
                <w:right w:val="none" w:sz="0" w:space="0" w:color="auto"/>
              </w:divBdr>
              <w:divsChild>
                <w:div w:id="1441801327">
                  <w:marLeft w:val="0"/>
                  <w:marRight w:val="0"/>
                  <w:marTop w:val="0"/>
                  <w:marBottom w:val="0"/>
                  <w:divBdr>
                    <w:top w:val="none" w:sz="0" w:space="0" w:color="auto"/>
                    <w:left w:val="none" w:sz="0" w:space="0" w:color="auto"/>
                    <w:bottom w:val="none" w:sz="0" w:space="0" w:color="auto"/>
                    <w:right w:val="none" w:sz="0" w:space="0" w:color="auto"/>
                  </w:divBdr>
                </w:div>
              </w:divsChild>
            </w:div>
            <w:div w:id="853156357">
              <w:marLeft w:val="0"/>
              <w:marRight w:val="0"/>
              <w:marTop w:val="0"/>
              <w:marBottom w:val="0"/>
              <w:divBdr>
                <w:top w:val="none" w:sz="0" w:space="0" w:color="auto"/>
                <w:left w:val="none" w:sz="0" w:space="0" w:color="auto"/>
                <w:bottom w:val="none" w:sz="0" w:space="0" w:color="auto"/>
                <w:right w:val="none" w:sz="0" w:space="0" w:color="auto"/>
              </w:divBdr>
              <w:divsChild>
                <w:div w:id="354578524">
                  <w:marLeft w:val="0"/>
                  <w:marRight w:val="0"/>
                  <w:marTop w:val="0"/>
                  <w:marBottom w:val="0"/>
                  <w:divBdr>
                    <w:top w:val="none" w:sz="0" w:space="0" w:color="auto"/>
                    <w:left w:val="none" w:sz="0" w:space="0" w:color="auto"/>
                    <w:bottom w:val="none" w:sz="0" w:space="0" w:color="auto"/>
                    <w:right w:val="none" w:sz="0" w:space="0" w:color="auto"/>
                  </w:divBdr>
                </w:div>
              </w:divsChild>
            </w:div>
            <w:div w:id="853616033">
              <w:marLeft w:val="0"/>
              <w:marRight w:val="0"/>
              <w:marTop w:val="0"/>
              <w:marBottom w:val="0"/>
              <w:divBdr>
                <w:top w:val="none" w:sz="0" w:space="0" w:color="auto"/>
                <w:left w:val="none" w:sz="0" w:space="0" w:color="auto"/>
                <w:bottom w:val="none" w:sz="0" w:space="0" w:color="auto"/>
                <w:right w:val="none" w:sz="0" w:space="0" w:color="auto"/>
              </w:divBdr>
              <w:divsChild>
                <w:div w:id="844201807">
                  <w:marLeft w:val="0"/>
                  <w:marRight w:val="0"/>
                  <w:marTop w:val="0"/>
                  <w:marBottom w:val="0"/>
                  <w:divBdr>
                    <w:top w:val="none" w:sz="0" w:space="0" w:color="auto"/>
                    <w:left w:val="none" w:sz="0" w:space="0" w:color="auto"/>
                    <w:bottom w:val="none" w:sz="0" w:space="0" w:color="auto"/>
                    <w:right w:val="none" w:sz="0" w:space="0" w:color="auto"/>
                  </w:divBdr>
                </w:div>
              </w:divsChild>
            </w:div>
            <w:div w:id="855995928">
              <w:marLeft w:val="0"/>
              <w:marRight w:val="0"/>
              <w:marTop w:val="0"/>
              <w:marBottom w:val="0"/>
              <w:divBdr>
                <w:top w:val="none" w:sz="0" w:space="0" w:color="auto"/>
                <w:left w:val="none" w:sz="0" w:space="0" w:color="auto"/>
                <w:bottom w:val="none" w:sz="0" w:space="0" w:color="auto"/>
                <w:right w:val="none" w:sz="0" w:space="0" w:color="auto"/>
              </w:divBdr>
              <w:divsChild>
                <w:div w:id="2109809132">
                  <w:marLeft w:val="0"/>
                  <w:marRight w:val="0"/>
                  <w:marTop w:val="0"/>
                  <w:marBottom w:val="0"/>
                  <w:divBdr>
                    <w:top w:val="none" w:sz="0" w:space="0" w:color="auto"/>
                    <w:left w:val="none" w:sz="0" w:space="0" w:color="auto"/>
                    <w:bottom w:val="none" w:sz="0" w:space="0" w:color="auto"/>
                    <w:right w:val="none" w:sz="0" w:space="0" w:color="auto"/>
                  </w:divBdr>
                </w:div>
                <w:div w:id="1857423904">
                  <w:marLeft w:val="0"/>
                  <w:marRight w:val="0"/>
                  <w:marTop w:val="0"/>
                  <w:marBottom w:val="0"/>
                  <w:divBdr>
                    <w:top w:val="none" w:sz="0" w:space="0" w:color="auto"/>
                    <w:left w:val="none" w:sz="0" w:space="0" w:color="auto"/>
                    <w:bottom w:val="none" w:sz="0" w:space="0" w:color="auto"/>
                    <w:right w:val="none" w:sz="0" w:space="0" w:color="auto"/>
                  </w:divBdr>
                </w:div>
                <w:div w:id="1712415422">
                  <w:marLeft w:val="0"/>
                  <w:marRight w:val="0"/>
                  <w:marTop w:val="0"/>
                  <w:marBottom w:val="0"/>
                  <w:divBdr>
                    <w:top w:val="none" w:sz="0" w:space="0" w:color="auto"/>
                    <w:left w:val="none" w:sz="0" w:space="0" w:color="auto"/>
                    <w:bottom w:val="none" w:sz="0" w:space="0" w:color="auto"/>
                    <w:right w:val="none" w:sz="0" w:space="0" w:color="auto"/>
                  </w:divBdr>
                </w:div>
                <w:div w:id="1019814896">
                  <w:marLeft w:val="0"/>
                  <w:marRight w:val="0"/>
                  <w:marTop w:val="0"/>
                  <w:marBottom w:val="0"/>
                  <w:divBdr>
                    <w:top w:val="none" w:sz="0" w:space="0" w:color="auto"/>
                    <w:left w:val="none" w:sz="0" w:space="0" w:color="auto"/>
                    <w:bottom w:val="none" w:sz="0" w:space="0" w:color="auto"/>
                    <w:right w:val="none" w:sz="0" w:space="0" w:color="auto"/>
                  </w:divBdr>
                </w:div>
              </w:divsChild>
            </w:div>
            <w:div w:id="713039631">
              <w:marLeft w:val="0"/>
              <w:marRight w:val="0"/>
              <w:marTop w:val="0"/>
              <w:marBottom w:val="0"/>
              <w:divBdr>
                <w:top w:val="none" w:sz="0" w:space="0" w:color="auto"/>
                <w:left w:val="none" w:sz="0" w:space="0" w:color="auto"/>
                <w:bottom w:val="none" w:sz="0" w:space="0" w:color="auto"/>
                <w:right w:val="none" w:sz="0" w:space="0" w:color="auto"/>
              </w:divBdr>
              <w:divsChild>
                <w:div w:id="403799046">
                  <w:marLeft w:val="0"/>
                  <w:marRight w:val="0"/>
                  <w:marTop w:val="0"/>
                  <w:marBottom w:val="0"/>
                  <w:divBdr>
                    <w:top w:val="none" w:sz="0" w:space="0" w:color="auto"/>
                    <w:left w:val="none" w:sz="0" w:space="0" w:color="auto"/>
                    <w:bottom w:val="none" w:sz="0" w:space="0" w:color="auto"/>
                    <w:right w:val="none" w:sz="0" w:space="0" w:color="auto"/>
                  </w:divBdr>
                </w:div>
              </w:divsChild>
            </w:div>
            <w:div w:id="1675036402">
              <w:marLeft w:val="0"/>
              <w:marRight w:val="0"/>
              <w:marTop w:val="0"/>
              <w:marBottom w:val="0"/>
              <w:divBdr>
                <w:top w:val="none" w:sz="0" w:space="0" w:color="auto"/>
                <w:left w:val="none" w:sz="0" w:space="0" w:color="auto"/>
                <w:bottom w:val="none" w:sz="0" w:space="0" w:color="auto"/>
                <w:right w:val="none" w:sz="0" w:space="0" w:color="auto"/>
              </w:divBdr>
              <w:divsChild>
                <w:div w:id="3194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50818">
          <w:marLeft w:val="0"/>
          <w:marRight w:val="0"/>
          <w:marTop w:val="0"/>
          <w:marBottom w:val="0"/>
          <w:divBdr>
            <w:top w:val="none" w:sz="0" w:space="0" w:color="auto"/>
            <w:left w:val="none" w:sz="0" w:space="0" w:color="auto"/>
            <w:bottom w:val="none" w:sz="0" w:space="0" w:color="auto"/>
            <w:right w:val="none" w:sz="0" w:space="0" w:color="auto"/>
          </w:divBdr>
          <w:divsChild>
            <w:div w:id="779569039">
              <w:marLeft w:val="0"/>
              <w:marRight w:val="0"/>
              <w:marTop w:val="0"/>
              <w:marBottom w:val="0"/>
              <w:divBdr>
                <w:top w:val="none" w:sz="0" w:space="0" w:color="auto"/>
                <w:left w:val="none" w:sz="0" w:space="0" w:color="auto"/>
                <w:bottom w:val="none" w:sz="0" w:space="0" w:color="auto"/>
                <w:right w:val="none" w:sz="0" w:space="0" w:color="auto"/>
              </w:divBdr>
              <w:divsChild>
                <w:div w:id="1835755078">
                  <w:marLeft w:val="0"/>
                  <w:marRight w:val="0"/>
                  <w:marTop w:val="0"/>
                  <w:marBottom w:val="0"/>
                  <w:divBdr>
                    <w:top w:val="none" w:sz="0" w:space="0" w:color="auto"/>
                    <w:left w:val="none" w:sz="0" w:space="0" w:color="auto"/>
                    <w:bottom w:val="none" w:sz="0" w:space="0" w:color="auto"/>
                    <w:right w:val="none" w:sz="0" w:space="0" w:color="auto"/>
                  </w:divBdr>
                </w:div>
              </w:divsChild>
            </w:div>
            <w:div w:id="2102601144">
              <w:marLeft w:val="0"/>
              <w:marRight w:val="0"/>
              <w:marTop w:val="0"/>
              <w:marBottom w:val="0"/>
              <w:divBdr>
                <w:top w:val="none" w:sz="0" w:space="0" w:color="auto"/>
                <w:left w:val="none" w:sz="0" w:space="0" w:color="auto"/>
                <w:bottom w:val="none" w:sz="0" w:space="0" w:color="auto"/>
                <w:right w:val="none" w:sz="0" w:space="0" w:color="auto"/>
              </w:divBdr>
              <w:divsChild>
                <w:div w:id="1204102774">
                  <w:marLeft w:val="0"/>
                  <w:marRight w:val="0"/>
                  <w:marTop w:val="0"/>
                  <w:marBottom w:val="0"/>
                  <w:divBdr>
                    <w:top w:val="none" w:sz="0" w:space="0" w:color="auto"/>
                    <w:left w:val="none" w:sz="0" w:space="0" w:color="auto"/>
                    <w:bottom w:val="none" w:sz="0" w:space="0" w:color="auto"/>
                    <w:right w:val="none" w:sz="0" w:space="0" w:color="auto"/>
                  </w:divBdr>
                </w:div>
              </w:divsChild>
            </w:div>
            <w:div w:id="678654948">
              <w:marLeft w:val="0"/>
              <w:marRight w:val="0"/>
              <w:marTop w:val="0"/>
              <w:marBottom w:val="0"/>
              <w:divBdr>
                <w:top w:val="none" w:sz="0" w:space="0" w:color="auto"/>
                <w:left w:val="none" w:sz="0" w:space="0" w:color="auto"/>
                <w:bottom w:val="none" w:sz="0" w:space="0" w:color="auto"/>
                <w:right w:val="none" w:sz="0" w:space="0" w:color="auto"/>
              </w:divBdr>
              <w:divsChild>
                <w:div w:id="493375595">
                  <w:marLeft w:val="0"/>
                  <w:marRight w:val="0"/>
                  <w:marTop w:val="0"/>
                  <w:marBottom w:val="0"/>
                  <w:divBdr>
                    <w:top w:val="none" w:sz="0" w:space="0" w:color="auto"/>
                    <w:left w:val="none" w:sz="0" w:space="0" w:color="auto"/>
                    <w:bottom w:val="none" w:sz="0" w:space="0" w:color="auto"/>
                    <w:right w:val="none" w:sz="0" w:space="0" w:color="auto"/>
                  </w:divBdr>
                </w:div>
              </w:divsChild>
            </w:div>
            <w:div w:id="1649478159">
              <w:marLeft w:val="0"/>
              <w:marRight w:val="0"/>
              <w:marTop w:val="0"/>
              <w:marBottom w:val="0"/>
              <w:divBdr>
                <w:top w:val="none" w:sz="0" w:space="0" w:color="auto"/>
                <w:left w:val="none" w:sz="0" w:space="0" w:color="auto"/>
                <w:bottom w:val="none" w:sz="0" w:space="0" w:color="auto"/>
                <w:right w:val="none" w:sz="0" w:space="0" w:color="auto"/>
              </w:divBdr>
              <w:divsChild>
                <w:div w:id="1281185854">
                  <w:marLeft w:val="0"/>
                  <w:marRight w:val="0"/>
                  <w:marTop w:val="0"/>
                  <w:marBottom w:val="0"/>
                  <w:divBdr>
                    <w:top w:val="none" w:sz="0" w:space="0" w:color="auto"/>
                    <w:left w:val="none" w:sz="0" w:space="0" w:color="auto"/>
                    <w:bottom w:val="none" w:sz="0" w:space="0" w:color="auto"/>
                    <w:right w:val="none" w:sz="0" w:space="0" w:color="auto"/>
                  </w:divBdr>
                </w:div>
                <w:div w:id="1566915277">
                  <w:marLeft w:val="0"/>
                  <w:marRight w:val="0"/>
                  <w:marTop w:val="0"/>
                  <w:marBottom w:val="0"/>
                  <w:divBdr>
                    <w:top w:val="none" w:sz="0" w:space="0" w:color="auto"/>
                    <w:left w:val="none" w:sz="0" w:space="0" w:color="auto"/>
                    <w:bottom w:val="none" w:sz="0" w:space="0" w:color="auto"/>
                    <w:right w:val="none" w:sz="0" w:space="0" w:color="auto"/>
                  </w:divBdr>
                </w:div>
              </w:divsChild>
            </w:div>
            <w:div w:id="414863434">
              <w:marLeft w:val="0"/>
              <w:marRight w:val="0"/>
              <w:marTop w:val="0"/>
              <w:marBottom w:val="0"/>
              <w:divBdr>
                <w:top w:val="none" w:sz="0" w:space="0" w:color="auto"/>
                <w:left w:val="none" w:sz="0" w:space="0" w:color="auto"/>
                <w:bottom w:val="none" w:sz="0" w:space="0" w:color="auto"/>
                <w:right w:val="none" w:sz="0" w:space="0" w:color="auto"/>
              </w:divBdr>
              <w:divsChild>
                <w:div w:id="1718237325">
                  <w:marLeft w:val="0"/>
                  <w:marRight w:val="0"/>
                  <w:marTop w:val="0"/>
                  <w:marBottom w:val="0"/>
                  <w:divBdr>
                    <w:top w:val="none" w:sz="0" w:space="0" w:color="auto"/>
                    <w:left w:val="none" w:sz="0" w:space="0" w:color="auto"/>
                    <w:bottom w:val="none" w:sz="0" w:space="0" w:color="auto"/>
                    <w:right w:val="none" w:sz="0" w:space="0" w:color="auto"/>
                  </w:divBdr>
                </w:div>
              </w:divsChild>
            </w:div>
            <w:div w:id="302085217">
              <w:marLeft w:val="0"/>
              <w:marRight w:val="0"/>
              <w:marTop w:val="0"/>
              <w:marBottom w:val="0"/>
              <w:divBdr>
                <w:top w:val="none" w:sz="0" w:space="0" w:color="auto"/>
                <w:left w:val="none" w:sz="0" w:space="0" w:color="auto"/>
                <w:bottom w:val="none" w:sz="0" w:space="0" w:color="auto"/>
                <w:right w:val="none" w:sz="0" w:space="0" w:color="auto"/>
              </w:divBdr>
              <w:divsChild>
                <w:div w:id="1198398900">
                  <w:marLeft w:val="0"/>
                  <w:marRight w:val="0"/>
                  <w:marTop w:val="0"/>
                  <w:marBottom w:val="0"/>
                  <w:divBdr>
                    <w:top w:val="none" w:sz="0" w:space="0" w:color="auto"/>
                    <w:left w:val="none" w:sz="0" w:space="0" w:color="auto"/>
                    <w:bottom w:val="none" w:sz="0" w:space="0" w:color="auto"/>
                    <w:right w:val="none" w:sz="0" w:space="0" w:color="auto"/>
                  </w:divBdr>
                </w:div>
              </w:divsChild>
            </w:div>
            <w:div w:id="234047671">
              <w:marLeft w:val="0"/>
              <w:marRight w:val="0"/>
              <w:marTop w:val="0"/>
              <w:marBottom w:val="0"/>
              <w:divBdr>
                <w:top w:val="none" w:sz="0" w:space="0" w:color="auto"/>
                <w:left w:val="none" w:sz="0" w:space="0" w:color="auto"/>
                <w:bottom w:val="none" w:sz="0" w:space="0" w:color="auto"/>
                <w:right w:val="none" w:sz="0" w:space="0" w:color="auto"/>
              </w:divBdr>
              <w:divsChild>
                <w:div w:id="1524318396">
                  <w:marLeft w:val="0"/>
                  <w:marRight w:val="0"/>
                  <w:marTop w:val="0"/>
                  <w:marBottom w:val="0"/>
                  <w:divBdr>
                    <w:top w:val="none" w:sz="0" w:space="0" w:color="auto"/>
                    <w:left w:val="none" w:sz="0" w:space="0" w:color="auto"/>
                    <w:bottom w:val="none" w:sz="0" w:space="0" w:color="auto"/>
                    <w:right w:val="none" w:sz="0" w:space="0" w:color="auto"/>
                  </w:divBdr>
                </w:div>
              </w:divsChild>
            </w:div>
            <w:div w:id="1432436803">
              <w:marLeft w:val="0"/>
              <w:marRight w:val="0"/>
              <w:marTop w:val="0"/>
              <w:marBottom w:val="0"/>
              <w:divBdr>
                <w:top w:val="none" w:sz="0" w:space="0" w:color="auto"/>
                <w:left w:val="none" w:sz="0" w:space="0" w:color="auto"/>
                <w:bottom w:val="none" w:sz="0" w:space="0" w:color="auto"/>
                <w:right w:val="none" w:sz="0" w:space="0" w:color="auto"/>
              </w:divBdr>
              <w:divsChild>
                <w:div w:id="1252010069">
                  <w:marLeft w:val="0"/>
                  <w:marRight w:val="0"/>
                  <w:marTop w:val="0"/>
                  <w:marBottom w:val="0"/>
                  <w:divBdr>
                    <w:top w:val="none" w:sz="0" w:space="0" w:color="auto"/>
                    <w:left w:val="none" w:sz="0" w:space="0" w:color="auto"/>
                    <w:bottom w:val="none" w:sz="0" w:space="0" w:color="auto"/>
                    <w:right w:val="none" w:sz="0" w:space="0" w:color="auto"/>
                  </w:divBdr>
                </w:div>
              </w:divsChild>
            </w:div>
            <w:div w:id="2004550671">
              <w:marLeft w:val="0"/>
              <w:marRight w:val="0"/>
              <w:marTop w:val="0"/>
              <w:marBottom w:val="0"/>
              <w:divBdr>
                <w:top w:val="none" w:sz="0" w:space="0" w:color="auto"/>
                <w:left w:val="none" w:sz="0" w:space="0" w:color="auto"/>
                <w:bottom w:val="none" w:sz="0" w:space="0" w:color="auto"/>
                <w:right w:val="none" w:sz="0" w:space="0" w:color="auto"/>
              </w:divBdr>
              <w:divsChild>
                <w:div w:id="1940990775">
                  <w:marLeft w:val="0"/>
                  <w:marRight w:val="0"/>
                  <w:marTop w:val="0"/>
                  <w:marBottom w:val="0"/>
                  <w:divBdr>
                    <w:top w:val="none" w:sz="0" w:space="0" w:color="auto"/>
                    <w:left w:val="none" w:sz="0" w:space="0" w:color="auto"/>
                    <w:bottom w:val="none" w:sz="0" w:space="0" w:color="auto"/>
                    <w:right w:val="none" w:sz="0" w:space="0" w:color="auto"/>
                  </w:divBdr>
                </w:div>
              </w:divsChild>
            </w:div>
            <w:div w:id="174199580">
              <w:marLeft w:val="0"/>
              <w:marRight w:val="0"/>
              <w:marTop w:val="0"/>
              <w:marBottom w:val="0"/>
              <w:divBdr>
                <w:top w:val="none" w:sz="0" w:space="0" w:color="auto"/>
                <w:left w:val="none" w:sz="0" w:space="0" w:color="auto"/>
                <w:bottom w:val="none" w:sz="0" w:space="0" w:color="auto"/>
                <w:right w:val="none" w:sz="0" w:space="0" w:color="auto"/>
              </w:divBdr>
              <w:divsChild>
                <w:div w:id="756632408">
                  <w:marLeft w:val="0"/>
                  <w:marRight w:val="0"/>
                  <w:marTop w:val="0"/>
                  <w:marBottom w:val="0"/>
                  <w:divBdr>
                    <w:top w:val="none" w:sz="0" w:space="0" w:color="auto"/>
                    <w:left w:val="none" w:sz="0" w:space="0" w:color="auto"/>
                    <w:bottom w:val="none" w:sz="0" w:space="0" w:color="auto"/>
                    <w:right w:val="none" w:sz="0" w:space="0" w:color="auto"/>
                  </w:divBdr>
                </w:div>
              </w:divsChild>
            </w:div>
            <w:div w:id="907421827">
              <w:marLeft w:val="0"/>
              <w:marRight w:val="0"/>
              <w:marTop w:val="0"/>
              <w:marBottom w:val="0"/>
              <w:divBdr>
                <w:top w:val="none" w:sz="0" w:space="0" w:color="auto"/>
                <w:left w:val="none" w:sz="0" w:space="0" w:color="auto"/>
                <w:bottom w:val="none" w:sz="0" w:space="0" w:color="auto"/>
                <w:right w:val="none" w:sz="0" w:space="0" w:color="auto"/>
              </w:divBdr>
              <w:divsChild>
                <w:div w:id="1467041595">
                  <w:marLeft w:val="0"/>
                  <w:marRight w:val="0"/>
                  <w:marTop w:val="0"/>
                  <w:marBottom w:val="0"/>
                  <w:divBdr>
                    <w:top w:val="none" w:sz="0" w:space="0" w:color="auto"/>
                    <w:left w:val="none" w:sz="0" w:space="0" w:color="auto"/>
                    <w:bottom w:val="none" w:sz="0" w:space="0" w:color="auto"/>
                    <w:right w:val="none" w:sz="0" w:space="0" w:color="auto"/>
                  </w:divBdr>
                </w:div>
              </w:divsChild>
            </w:div>
            <w:div w:id="1707943318">
              <w:marLeft w:val="0"/>
              <w:marRight w:val="0"/>
              <w:marTop w:val="0"/>
              <w:marBottom w:val="0"/>
              <w:divBdr>
                <w:top w:val="none" w:sz="0" w:space="0" w:color="auto"/>
                <w:left w:val="none" w:sz="0" w:space="0" w:color="auto"/>
                <w:bottom w:val="none" w:sz="0" w:space="0" w:color="auto"/>
                <w:right w:val="none" w:sz="0" w:space="0" w:color="auto"/>
              </w:divBdr>
              <w:divsChild>
                <w:div w:id="943880416">
                  <w:marLeft w:val="0"/>
                  <w:marRight w:val="0"/>
                  <w:marTop w:val="0"/>
                  <w:marBottom w:val="0"/>
                  <w:divBdr>
                    <w:top w:val="none" w:sz="0" w:space="0" w:color="auto"/>
                    <w:left w:val="none" w:sz="0" w:space="0" w:color="auto"/>
                    <w:bottom w:val="none" w:sz="0" w:space="0" w:color="auto"/>
                    <w:right w:val="none" w:sz="0" w:space="0" w:color="auto"/>
                  </w:divBdr>
                </w:div>
              </w:divsChild>
            </w:div>
            <w:div w:id="578294192">
              <w:marLeft w:val="0"/>
              <w:marRight w:val="0"/>
              <w:marTop w:val="0"/>
              <w:marBottom w:val="0"/>
              <w:divBdr>
                <w:top w:val="none" w:sz="0" w:space="0" w:color="auto"/>
                <w:left w:val="none" w:sz="0" w:space="0" w:color="auto"/>
                <w:bottom w:val="none" w:sz="0" w:space="0" w:color="auto"/>
                <w:right w:val="none" w:sz="0" w:space="0" w:color="auto"/>
              </w:divBdr>
              <w:divsChild>
                <w:div w:id="18369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4404">
          <w:marLeft w:val="0"/>
          <w:marRight w:val="0"/>
          <w:marTop w:val="0"/>
          <w:marBottom w:val="0"/>
          <w:divBdr>
            <w:top w:val="none" w:sz="0" w:space="0" w:color="auto"/>
            <w:left w:val="none" w:sz="0" w:space="0" w:color="auto"/>
            <w:bottom w:val="none" w:sz="0" w:space="0" w:color="auto"/>
            <w:right w:val="none" w:sz="0" w:space="0" w:color="auto"/>
          </w:divBdr>
          <w:divsChild>
            <w:div w:id="1740443392">
              <w:marLeft w:val="0"/>
              <w:marRight w:val="0"/>
              <w:marTop w:val="0"/>
              <w:marBottom w:val="0"/>
              <w:divBdr>
                <w:top w:val="none" w:sz="0" w:space="0" w:color="auto"/>
                <w:left w:val="none" w:sz="0" w:space="0" w:color="auto"/>
                <w:bottom w:val="none" w:sz="0" w:space="0" w:color="auto"/>
                <w:right w:val="none" w:sz="0" w:space="0" w:color="auto"/>
              </w:divBdr>
              <w:divsChild>
                <w:div w:id="1112892963">
                  <w:marLeft w:val="0"/>
                  <w:marRight w:val="0"/>
                  <w:marTop w:val="0"/>
                  <w:marBottom w:val="0"/>
                  <w:divBdr>
                    <w:top w:val="none" w:sz="0" w:space="0" w:color="auto"/>
                    <w:left w:val="none" w:sz="0" w:space="0" w:color="auto"/>
                    <w:bottom w:val="none" w:sz="0" w:space="0" w:color="auto"/>
                    <w:right w:val="none" w:sz="0" w:space="0" w:color="auto"/>
                  </w:divBdr>
                </w:div>
              </w:divsChild>
            </w:div>
            <w:div w:id="364252683">
              <w:marLeft w:val="0"/>
              <w:marRight w:val="0"/>
              <w:marTop w:val="0"/>
              <w:marBottom w:val="0"/>
              <w:divBdr>
                <w:top w:val="none" w:sz="0" w:space="0" w:color="auto"/>
                <w:left w:val="none" w:sz="0" w:space="0" w:color="auto"/>
                <w:bottom w:val="none" w:sz="0" w:space="0" w:color="auto"/>
                <w:right w:val="none" w:sz="0" w:space="0" w:color="auto"/>
              </w:divBdr>
              <w:divsChild>
                <w:div w:id="76364571">
                  <w:marLeft w:val="0"/>
                  <w:marRight w:val="0"/>
                  <w:marTop w:val="0"/>
                  <w:marBottom w:val="0"/>
                  <w:divBdr>
                    <w:top w:val="none" w:sz="0" w:space="0" w:color="auto"/>
                    <w:left w:val="none" w:sz="0" w:space="0" w:color="auto"/>
                    <w:bottom w:val="none" w:sz="0" w:space="0" w:color="auto"/>
                    <w:right w:val="none" w:sz="0" w:space="0" w:color="auto"/>
                  </w:divBdr>
                </w:div>
              </w:divsChild>
            </w:div>
            <w:div w:id="1095979230">
              <w:marLeft w:val="0"/>
              <w:marRight w:val="0"/>
              <w:marTop w:val="0"/>
              <w:marBottom w:val="0"/>
              <w:divBdr>
                <w:top w:val="none" w:sz="0" w:space="0" w:color="auto"/>
                <w:left w:val="none" w:sz="0" w:space="0" w:color="auto"/>
                <w:bottom w:val="none" w:sz="0" w:space="0" w:color="auto"/>
                <w:right w:val="none" w:sz="0" w:space="0" w:color="auto"/>
              </w:divBdr>
              <w:divsChild>
                <w:div w:id="1245721221">
                  <w:marLeft w:val="0"/>
                  <w:marRight w:val="0"/>
                  <w:marTop w:val="0"/>
                  <w:marBottom w:val="0"/>
                  <w:divBdr>
                    <w:top w:val="none" w:sz="0" w:space="0" w:color="auto"/>
                    <w:left w:val="none" w:sz="0" w:space="0" w:color="auto"/>
                    <w:bottom w:val="none" w:sz="0" w:space="0" w:color="auto"/>
                    <w:right w:val="none" w:sz="0" w:space="0" w:color="auto"/>
                  </w:divBdr>
                </w:div>
              </w:divsChild>
            </w:div>
            <w:div w:id="1631205956">
              <w:marLeft w:val="0"/>
              <w:marRight w:val="0"/>
              <w:marTop w:val="0"/>
              <w:marBottom w:val="0"/>
              <w:divBdr>
                <w:top w:val="none" w:sz="0" w:space="0" w:color="auto"/>
                <w:left w:val="none" w:sz="0" w:space="0" w:color="auto"/>
                <w:bottom w:val="none" w:sz="0" w:space="0" w:color="auto"/>
                <w:right w:val="none" w:sz="0" w:space="0" w:color="auto"/>
              </w:divBdr>
              <w:divsChild>
                <w:div w:id="2068337098">
                  <w:marLeft w:val="0"/>
                  <w:marRight w:val="0"/>
                  <w:marTop w:val="0"/>
                  <w:marBottom w:val="0"/>
                  <w:divBdr>
                    <w:top w:val="none" w:sz="0" w:space="0" w:color="auto"/>
                    <w:left w:val="none" w:sz="0" w:space="0" w:color="auto"/>
                    <w:bottom w:val="none" w:sz="0" w:space="0" w:color="auto"/>
                    <w:right w:val="none" w:sz="0" w:space="0" w:color="auto"/>
                  </w:divBdr>
                </w:div>
              </w:divsChild>
            </w:div>
            <w:div w:id="1669822850">
              <w:marLeft w:val="0"/>
              <w:marRight w:val="0"/>
              <w:marTop w:val="0"/>
              <w:marBottom w:val="0"/>
              <w:divBdr>
                <w:top w:val="none" w:sz="0" w:space="0" w:color="auto"/>
                <w:left w:val="none" w:sz="0" w:space="0" w:color="auto"/>
                <w:bottom w:val="none" w:sz="0" w:space="0" w:color="auto"/>
                <w:right w:val="none" w:sz="0" w:space="0" w:color="auto"/>
              </w:divBdr>
              <w:divsChild>
                <w:div w:id="1433622780">
                  <w:marLeft w:val="0"/>
                  <w:marRight w:val="0"/>
                  <w:marTop w:val="0"/>
                  <w:marBottom w:val="0"/>
                  <w:divBdr>
                    <w:top w:val="none" w:sz="0" w:space="0" w:color="auto"/>
                    <w:left w:val="none" w:sz="0" w:space="0" w:color="auto"/>
                    <w:bottom w:val="none" w:sz="0" w:space="0" w:color="auto"/>
                    <w:right w:val="none" w:sz="0" w:space="0" w:color="auto"/>
                  </w:divBdr>
                </w:div>
              </w:divsChild>
            </w:div>
            <w:div w:id="378749909">
              <w:marLeft w:val="0"/>
              <w:marRight w:val="0"/>
              <w:marTop w:val="0"/>
              <w:marBottom w:val="0"/>
              <w:divBdr>
                <w:top w:val="none" w:sz="0" w:space="0" w:color="auto"/>
                <w:left w:val="none" w:sz="0" w:space="0" w:color="auto"/>
                <w:bottom w:val="none" w:sz="0" w:space="0" w:color="auto"/>
                <w:right w:val="none" w:sz="0" w:space="0" w:color="auto"/>
              </w:divBdr>
              <w:divsChild>
                <w:div w:id="234291217">
                  <w:marLeft w:val="0"/>
                  <w:marRight w:val="0"/>
                  <w:marTop w:val="0"/>
                  <w:marBottom w:val="0"/>
                  <w:divBdr>
                    <w:top w:val="none" w:sz="0" w:space="0" w:color="auto"/>
                    <w:left w:val="none" w:sz="0" w:space="0" w:color="auto"/>
                    <w:bottom w:val="none" w:sz="0" w:space="0" w:color="auto"/>
                    <w:right w:val="none" w:sz="0" w:space="0" w:color="auto"/>
                  </w:divBdr>
                </w:div>
              </w:divsChild>
            </w:div>
            <w:div w:id="502356473">
              <w:marLeft w:val="0"/>
              <w:marRight w:val="0"/>
              <w:marTop w:val="0"/>
              <w:marBottom w:val="0"/>
              <w:divBdr>
                <w:top w:val="none" w:sz="0" w:space="0" w:color="auto"/>
                <w:left w:val="none" w:sz="0" w:space="0" w:color="auto"/>
                <w:bottom w:val="none" w:sz="0" w:space="0" w:color="auto"/>
                <w:right w:val="none" w:sz="0" w:space="0" w:color="auto"/>
              </w:divBdr>
              <w:divsChild>
                <w:div w:id="1769617830">
                  <w:marLeft w:val="0"/>
                  <w:marRight w:val="0"/>
                  <w:marTop w:val="0"/>
                  <w:marBottom w:val="0"/>
                  <w:divBdr>
                    <w:top w:val="none" w:sz="0" w:space="0" w:color="auto"/>
                    <w:left w:val="none" w:sz="0" w:space="0" w:color="auto"/>
                    <w:bottom w:val="none" w:sz="0" w:space="0" w:color="auto"/>
                    <w:right w:val="none" w:sz="0" w:space="0" w:color="auto"/>
                  </w:divBdr>
                </w:div>
              </w:divsChild>
            </w:div>
            <w:div w:id="929311814">
              <w:marLeft w:val="0"/>
              <w:marRight w:val="0"/>
              <w:marTop w:val="0"/>
              <w:marBottom w:val="0"/>
              <w:divBdr>
                <w:top w:val="none" w:sz="0" w:space="0" w:color="auto"/>
                <w:left w:val="none" w:sz="0" w:space="0" w:color="auto"/>
                <w:bottom w:val="none" w:sz="0" w:space="0" w:color="auto"/>
                <w:right w:val="none" w:sz="0" w:space="0" w:color="auto"/>
              </w:divBdr>
              <w:divsChild>
                <w:div w:id="1473675147">
                  <w:marLeft w:val="0"/>
                  <w:marRight w:val="0"/>
                  <w:marTop w:val="0"/>
                  <w:marBottom w:val="0"/>
                  <w:divBdr>
                    <w:top w:val="none" w:sz="0" w:space="0" w:color="auto"/>
                    <w:left w:val="none" w:sz="0" w:space="0" w:color="auto"/>
                    <w:bottom w:val="none" w:sz="0" w:space="0" w:color="auto"/>
                    <w:right w:val="none" w:sz="0" w:space="0" w:color="auto"/>
                  </w:divBdr>
                </w:div>
              </w:divsChild>
            </w:div>
            <w:div w:id="1612396581">
              <w:marLeft w:val="0"/>
              <w:marRight w:val="0"/>
              <w:marTop w:val="0"/>
              <w:marBottom w:val="0"/>
              <w:divBdr>
                <w:top w:val="none" w:sz="0" w:space="0" w:color="auto"/>
                <w:left w:val="none" w:sz="0" w:space="0" w:color="auto"/>
                <w:bottom w:val="none" w:sz="0" w:space="0" w:color="auto"/>
                <w:right w:val="none" w:sz="0" w:space="0" w:color="auto"/>
              </w:divBdr>
              <w:divsChild>
                <w:div w:id="414592576">
                  <w:marLeft w:val="0"/>
                  <w:marRight w:val="0"/>
                  <w:marTop w:val="0"/>
                  <w:marBottom w:val="0"/>
                  <w:divBdr>
                    <w:top w:val="none" w:sz="0" w:space="0" w:color="auto"/>
                    <w:left w:val="none" w:sz="0" w:space="0" w:color="auto"/>
                    <w:bottom w:val="none" w:sz="0" w:space="0" w:color="auto"/>
                    <w:right w:val="none" w:sz="0" w:space="0" w:color="auto"/>
                  </w:divBdr>
                </w:div>
              </w:divsChild>
            </w:div>
            <w:div w:id="461193087">
              <w:marLeft w:val="0"/>
              <w:marRight w:val="0"/>
              <w:marTop w:val="0"/>
              <w:marBottom w:val="0"/>
              <w:divBdr>
                <w:top w:val="none" w:sz="0" w:space="0" w:color="auto"/>
                <w:left w:val="none" w:sz="0" w:space="0" w:color="auto"/>
                <w:bottom w:val="none" w:sz="0" w:space="0" w:color="auto"/>
                <w:right w:val="none" w:sz="0" w:space="0" w:color="auto"/>
              </w:divBdr>
              <w:divsChild>
                <w:div w:id="1902446319">
                  <w:marLeft w:val="0"/>
                  <w:marRight w:val="0"/>
                  <w:marTop w:val="0"/>
                  <w:marBottom w:val="0"/>
                  <w:divBdr>
                    <w:top w:val="none" w:sz="0" w:space="0" w:color="auto"/>
                    <w:left w:val="none" w:sz="0" w:space="0" w:color="auto"/>
                    <w:bottom w:val="none" w:sz="0" w:space="0" w:color="auto"/>
                    <w:right w:val="none" w:sz="0" w:space="0" w:color="auto"/>
                  </w:divBdr>
                </w:div>
              </w:divsChild>
            </w:div>
            <w:div w:id="184709263">
              <w:marLeft w:val="0"/>
              <w:marRight w:val="0"/>
              <w:marTop w:val="0"/>
              <w:marBottom w:val="0"/>
              <w:divBdr>
                <w:top w:val="none" w:sz="0" w:space="0" w:color="auto"/>
                <w:left w:val="none" w:sz="0" w:space="0" w:color="auto"/>
                <w:bottom w:val="none" w:sz="0" w:space="0" w:color="auto"/>
                <w:right w:val="none" w:sz="0" w:space="0" w:color="auto"/>
              </w:divBdr>
              <w:divsChild>
                <w:div w:id="171651856">
                  <w:marLeft w:val="0"/>
                  <w:marRight w:val="0"/>
                  <w:marTop w:val="0"/>
                  <w:marBottom w:val="0"/>
                  <w:divBdr>
                    <w:top w:val="none" w:sz="0" w:space="0" w:color="auto"/>
                    <w:left w:val="none" w:sz="0" w:space="0" w:color="auto"/>
                    <w:bottom w:val="none" w:sz="0" w:space="0" w:color="auto"/>
                    <w:right w:val="none" w:sz="0" w:space="0" w:color="auto"/>
                  </w:divBdr>
                </w:div>
              </w:divsChild>
            </w:div>
            <w:div w:id="681783677">
              <w:marLeft w:val="0"/>
              <w:marRight w:val="0"/>
              <w:marTop w:val="0"/>
              <w:marBottom w:val="0"/>
              <w:divBdr>
                <w:top w:val="none" w:sz="0" w:space="0" w:color="auto"/>
                <w:left w:val="none" w:sz="0" w:space="0" w:color="auto"/>
                <w:bottom w:val="none" w:sz="0" w:space="0" w:color="auto"/>
                <w:right w:val="none" w:sz="0" w:space="0" w:color="auto"/>
              </w:divBdr>
              <w:divsChild>
                <w:div w:id="1436707702">
                  <w:marLeft w:val="0"/>
                  <w:marRight w:val="0"/>
                  <w:marTop w:val="0"/>
                  <w:marBottom w:val="0"/>
                  <w:divBdr>
                    <w:top w:val="none" w:sz="0" w:space="0" w:color="auto"/>
                    <w:left w:val="none" w:sz="0" w:space="0" w:color="auto"/>
                    <w:bottom w:val="none" w:sz="0" w:space="0" w:color="auto"/>
                    <w:right w:val="none" w:sz="0" w:space="0" w:color="auto"/>
                  </w:divBdr>
                </w:div>
              </w:divsChild>
            </w:div>
            <w:div w:id="471217328">
              <w:marLeft w:val="0"/>
              <w:marRight w:val="0"/>
              <w:marTop w:val="0"/>
              <w:marBottom w:val="0"/>
              <w:divBdr>
                <w:top w:val="none" w:sz="0" w:space="0" w:color="auto"/>
                <w:left w:val="none" w:sz="0" w:space="0" w:color="auto"/>
                <w:bottom w:val="none" w:sz="0" w:space="0" w:color="auto"/>
                <w:right w:val="none" w:sz="0" w:space="0" w:color="auto"/>
              </w:divBdr>
              <w:divsChild>
                <w:div w:id="216936814">
                  <w:marLeft w:val="0"/>
                  <w:marRight w:val="0"/>
                  <w:marTop w:val="0"/>
                  <w:marBottom w:val="0"/>
                  <w:divBdr>
                    <w:top w:val="none" w:sz="0" w:space="0" w:color="auto"/>
                    <w:left w:val="none" w:sz="0" w:space="0" w:color="auto"/>
                    <w:bottom w:val="none" w:sz="0" w:space="0" w:color="auto"/>
                    <w:right w:val="none" w:sz="0" w:space="0" w:color="auto"/>
                  </w:divBdr>
                </w:div>
                <w:div w:id="1706906280">
                  <w:marLeft w:val="0"/>
                  <w:marRight w:val="0"/>
                  <w:marTop w:val="0"/>
                  <w:marBottom w:val="0"/>
                  <w:divBdr>
                    <w:top w:val="none" w:sz="0" w:space="0" w:color="auto"/>
                    <w:left w:val="none" w:sz="0" w:space="0" w:color="auto"/>
                    <w:bottom w:val="none" w:sz="0" w:space="0" w:color="auto"/>
                    <w:right w:val="none" w:sz="0" w:space="0" w:color="auto"/>
                  </w:divBdr>
                </w:div>
              </w:divsChild>
            </w:div>
            <w:div w:id="1549294750">
              <w:marLeft w:val="0"/>
              <w:marRight w:val="0"/>
              <w:marTop w:val="0"/>
              <w:marBottom w:val="0"/>
              <w:divBdr>
                <w:top w:val="none" w:sz="0" w:space="0" w:color="auto"/>
                <w:left w:val="none" w:sz="0" w:space="0" w:color="auto"/>
                <w:bottom w:val="none" w:sz="0" w:space="0" w:color="auto"/>
                <w:right w:val="none" w:sz="0" w:space="0" w:color="auto"/>
              </w:divBdr>
              <w:divsChild>
                <w:div w:id="1239753639">
                  <w:marLeft w:val="0"/>
                  <w:marRight w:val="0"/>
                  <w:marTop w:val="0"/>
                  <w:marBottom w:val="0"/>
                  <w:divBdr>
                    <w:top w:val="none" w:sz="0" w:space="0" w:color="auto"/>
                    <w:left w:val="none" w:sz="0" w:space="0" w:color="auto"/>
                    <w:bottom w:val="none" w:sz="0" w:space="0" w:color="auto"/>
                    <w:right w:val="none" w:sz="0" w:space="0" w:color="auto"/>
                  </w:divBdr>
                </w:div>
              </w:divsChild>
            </w:div>
            <w:div w:id="922109087">
              <w:marLeft w:val="0"/>
              <w:marRight w:val="0"/>
              <w:marTop w:val="0"/>
              <w:marBottom w:val="0"/>
              <w:divBdr>
                <w:top w:val="none" w:sz="0" w:space="0" w:color="auto"/>
                <w:left w:val="none" w:sz="0" w:space="0" w:color="auto"/>
                <w:bottom w:val="none" w:sz="0" w:space="0" w:color="auto"/>
                <w:right w:val="none" w:sz="0" w:space="0" w:color="auto"/>
              </w:divBdr>
              <w:divsChild>
                <w:div w:id="1087574212">
                  <w:marLeft w:val="0"/>
                  <w:marRight w:val="0"/>
                  <w:marTop w:val="0"/>
                  <w:marBottom w:val="0"/>
                  <w:divBdr>
                    <w:top w:val="none" w:sz="0" w:space="0" w:color="auto"/>
                    <w:left w:val="none" w:sz="0" w:space="0" w:color="auto"/>
                    <w:bottom w:val="none" w:sz="0" w:space="0" w:color="auto"/>
                    <w:right w:val="none" w:sz="0" w:space="0" w:color="auto"/>
                  </w:divBdr>
                </w:div>
              </w:divsChild>
            </w:div>
            <w:div w:id="1474828567">
              <w:marLeft w:val="0"/>
              <w:marRight w:val="0"/>
              <w:marTop w:val="0"/>
              <w:marBottom w:val="0"/>
              <w:divBdr>
                <w:top w:val="none" w:sz="0" w:space="0" w:color="auto"/>
                <w:left w:val="none" w:sz="0" w:space="0" w:color="auto"/>
                <w:bottom w:val="none" w:sz="0" w:space="0" w:color="auto"/>
                <w:right w:val="none" w:sz="0" w:space="0" w:color="auto"/>
              </w:divBdr>
              <w:divsChild>
                <w:div w:id="487553168">
                  <w:marLeft w:val="0"/>
                  <w:marRight w:val="0"/>
                  <w:marTop w:val="0"/>
                  <w:marBottom w:val="0"/>
                  <w:divBdr>
                    <w:top w:val="none" w:sz="0" w:space="0" w:color="auto"/>
                    <w:left w:val="none" w:sz="0" w:space="0" w:color="auto"/>
                    <w:bottom w:val="none" w:sz="0" w:space="0" w:color="auto"/>
                    <w:right w:val="none" w:sz="0" w:space="0" w:color="auto"/>
                  </w:divBdr>
                </w:div>
              </w:divsChild>
            </w:div>
            <w:div w:id="651561194">
              <w:marLeft w:val="0"/>
              <w:marRight w:val="0"/>
              <w:marTop w:val="0"/>
              <w:marBottom w:val="0"/>
              <w:divBdr>
                <w:top w:val="none" w:sz="0" w:space="0" w:color="auto"/>
                <w:left w:val="none" w:sz="0" w:space="0" w:color="auto"/>
                <w:bottom w:val="none" w:sz="0" w:space="0" w:color="auto"/>
                <w:right w:val="none" w:sz="0" w:space="0" w:color="auto"/>
              </w:divBdr>
              <w:divsChild>
                <w:div w:id="425656571">
                  <w:marLeft w:val="0"/>
                  <w:marRight w:val="0"/>
                  <w:marTop w:val="0"/>
                  <w:marBottom w:val="0"/>
                  <w:divBdr>
                    <w:top w:val="none" w:sz="0" w:space="0" w:color="auto"/>
                    <w:left w:val="none" w:sz="0" w:space="0" w:color="auto"/>
                    <w:bottom w:val="none" w:sz="0" w:space="0" w:color="auto"/>
                    <w:right w:val="none" w:sz="0" w:space="0" w:color="auto"/>
                  </w:divBdr>
                </w:div>
              </w:divsChild>
            </w:div>
            <w:div w:id="174151813">
              <w:marLeft w:val="0"/>
              <w:marRight w:val="0"/>
              <w:marTop w:val="0"/>
              <w:marBottom w:val="0"/>
              <w:divBdr>
                <w:top w:val="none" w:sz="0" w:space="0" w:color="auto"/>
                <w:left w:val="none" w:sz="0" w:space="0" w:color="auto"/>
                <w:bottom w:val="none" w:sz="0" w:space="0" w:color="auto"/>
                <w:right w:val="none" w:sz="0" w:space="0" w:color="auto"/>
              </w:divBdr>
              <w:divsChild>
                <w:div w:id="896284269">
                  <w:marLeft w:val="0"/>
                  <w:marRight w:val="0"/>
                  <w:marTop w:val="0"/>
                  <w:marBottom w:val="0"/>
                  <w:divBdr>
                    <w:top w:val="none" w:sz="0" w:space="0" w:color="auto"/>
                    <w:left w:val="none" w:sz="0" w:space="0" w:color="auto"/>
                    <w:bottom w:val="none" w:sz="0" w:space="0" w:color="auto"/>
                    <w:right w:val="none" w:sz="0" w:space="0" w:color="auto"/>
                  </w:divBdr>
                </w:div>
              </w:divsChild>
            </w:div>
            <w:div w:id="735205615">
              <w:marLeft w:val="0"/>
              <w:marRight w:val="0"/>
              <w:marTop w:val="0"/>
              <w:marBottom w:val="0"/>
              <w:divBdr>
                <w:top w:val="none" w:sz="0" w:space="0" w:color="auto"/>
                <w:left w:val="none" w:sz="0" w:space="0" w:color="auto"/>
                <w:bottom w:val="none" w:sz="0" w:space="0" w:color="auto"/>
                <w:right w:val="none" w:sz="0" w:space="0" w:color="auto"/>
              </w:divBdr>
              <w:divsChild>
                <w:div w:id="4608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508">
          <w:marLeft w:val="0"/>
          <w:marRight w:val="0"/>
          <w:marTop w:val="0"/>
          <w:marBottom w:val="0"/>
          <w:divBdr>
            <w:top w:val="none" w:sz="0" w:space="0" w:color="auto"/>
            <w:left w:val="none" w:sz="0" w:space="0" w:color="auto"/>
            <w:bottom w:val="none" w:sz="0" w:space="0" w:color="auto"/>
            <w:right w:val="none" w:sz="0" w:space="0" w:color="auto"/>
          </w:divBdr>
          <w:divsChild>
            <w:div w:id="1829007727">
              <w:marLeft w:val="0"/>
              <w:marRight w:val="0"/>
              <w:marTop w:val="0"/>
              <w:marBottom w:val="0"/>
              <w:divBdr>
                <w:top w:val="none" w:sz="0" w:space="0" w:color="auto"/>
                <w:left w:val="none" w:sz="0" w:space="0" w:color="auto"/>
                <w:bottom w:val="none" w:sz="0" w:space="0" w:color="auto"/>
                <w:right w:val="none" w:sz="0" w:space="0" w:color="auto"/>
              </w:divBdr>
              <w:divsChild>
                <w:div w:id="8779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7058">
      <w:bodyDiv w:val="1"/>
      <w:marLeft w:val="0"/>
      <w:marRight w:val="0"/>
      <w:marTop w:val="0"/>
      <w:marBottom w:val="0"/>
      <w:divBdr>
        <w:top w:val="none" w:sz="0" w:space="0" w:color="auto"/>
        <w:left w:val="none" w:sz="0" w:space="0" w:color="auto"/>
        <w:bottom w:val="none" w:sz="0" w:space="0" w:color="auto"/>
        <w:right w:val="none" w:sz="0" w:space="0" w:color="auto"/>
      </w:divBdr>
      <w:divsChild>
        <w:div w:id="2012179340">
          <w:marLeft w:val="0"/>
          <w:marRight w:val="0"/>
          <w:marTop w:val="0"/>
          <w:marBottom w:val="0"/>
          <w:divBdr>
            <w:top w:val="none" w:sz="0" w:space="0" w:color="auto"/>
            <w:left w:val="none" w:sz="0" w:space="0" w:color="auto"/>
            <w:bottom w:val="none" w:sz="0" w:space="0" w:color="auto"/>
            <w:right w:val="none" w:sz="0" w:space="0" w:color="auto"/>
          </w:divBdr>
          <w:divsChild>
            <w:div w:id="88626491">
              <w:marLeft w:val="0"/>
              <w:marRight w:val="0"/>
              <w:marTop w:val="0"/>
              <w:marBottom w:val="0"/>
              <w:divBdr>
                <w:top w:val="none" w:sz="0" w:space="0" w:color="auto"/>
                <w:left w:val="none" w:sz="0" w:space="0" w:color="auto"/>
                <w:bottom w:val="none" w:sz="0" w:space="0" w:color="auto"/>
                <w:right w:val="none" w:sz="0" w:space="0" w:color="auto"/>
              </w:divBdr>
              <w:divsChild>
                <w:div w:id="741176301">
                  <w:marLeft w:val="0"/>
                  <w:marRight w:val="0"/>
                  <w:marTop w:val="0"/>
                  <w:marBottom w:val="0"/>
                  <w:divBdr>
                    <w:top w:val="none" w:sz="0" w:space="0" w:color="auto"/>
                    <w:left w:val="none" w:sz="0" w:space="0" w:color="auto"/>
                    <w:bottom w:val="none" w:sz="0" w:space="0" w:color="auto"/>
                    <w:right w:val="none" w:sz="0" w:space="0" w:color="auto"/>
                  </w:divBdr>
                </w:div>
              </w:divsChild>
            </w:div>
            <w:div w:id="192429724">
              <w:marLeft w:val="0"/>
              <w:marRight w:val="0"/>
              <w:marTop w:val="0"/>
              <w:marBottom w:val="0"/>
              <w:divBdr>
                <w:top w:val="none" w:sz="0" w:space="0" w:color="auto"/>
                <w:left w:val="none" w:sz="0" w:space="0" w:color="auto"/>
                <w:bottom w:val="none" w:sz="0" w:space="0" w:color="auto"/>
                <w:right w:val="none" w:sz="0" w:space="0" w:color="auto"/>
              </w:divBdr>
              <w:divsChild>
                <w:div w:id="1342315227">
                  <w:marLeft w:val="0"/>
                  <w:marRight w:val="0"/>
                  <w:marTop w:val="0"/>
                  <w:marBottom w:val="0"/>
                  <w:divBdr>
                    <w:top w:val="none" w:sz="0" w:space="0" w:color="auto"/>
                    <w:left w:val="none" w:sz="0" w:space="0" w:color="auto"/>
                    <w:bottom w:val="none" w:sz="0" w:space="0" w:color="auto"/>
                    <w:right w:val="none" w:sz="0" w:space="0" w:color="auto"/>
                  </w:divBdr>
                </w:div>
                <w:div w:id="14556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48472">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07682601">
              <w:marLeft w:val="0"/>
              <w:marRight w:val="0"/>
              <w:marTop w:val="0"/>
              <w:marBottom w:val="0"/>
              <w:divBdr>
                <w:top w:val="none" w:sz="0" w:space="0" w:color="auto"/>
                <w:left w:val="none" w:sz="0" w:space="0" w:color="auto"/>
                <w:bottom w:val="none" w:sz="0" w:space="0" w:color="auto"/>
                <w:right w:val="none" w:sz="0" w:space="0" w:color="auto"/>
              </w:divBdr>
              <w:divsChild>
                <w:div w:id="2691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5297">
      <w:bodyDiv w:val="1"/>
      <w:marLeft w:val="0"/>
      <w:marRight w:val="0"/>
      <w:marTop w:val="0"/>
      <w:marBottom w:val="0"/>
      <w:divBdr>
        <w:top w:val="none" w:sz="0" w:space="0" w:color="auto"/>
        <w:left w:val="none" w:sz="0" w:space="0" w:color="auto"/>
        <w:bottom w:val="none" w:sz="0" w:space="0" w:color="auto"/>
        <w:right w:val="none" w:sz="0" w:space="0" w:color="auto"/>
      </w:divBdr>
      <w:divsChild>
        <w:div w:id="581598227">
          <w:marLeft w:val="0"/>
          <w:marRight w:val="0"/>
          <w:marTop w:val="0"/>
          <w:marBottom w:val="0"/>
          <w:divBdr>
            <w:top w:val="none" w:sz="0" w:space="0" w:color="auto"/>
            <w:left w:val="none" w:sz="0" w:space="0" w:color="auto"/>
            <w:bottom w:val="none" w:sz="0" w:space="0" w:color="auto"/>
            <w:right w:val="none" w:sz="0" w:space="0" w:color="auto"/>
          </w:divBdr>
        </w:div>
      </w:divsChild>
    </w:div>
    <w:div w:id="382678714">
      <w:bodyDiv w:val="1"/>
      <w:marLeft w:val="0"/>
      <w:marRight w:val="0"/>
      <w:marTop w:val="0"/>
      <w:marBottom w:val="0"/>
      <w:divBdr>
        <w:top w:val="none" w:sz="0" w:space="0" w:color="auto"/>
        <w:left w:val="none" w:sz="0" w:space="0" w:color="auto"/>
        <w:bottom w:val="none" w:sz="0" w:space="0" w:color="auto"/>
        <w:right w:val="none" w:sz="0" w:space="0" w:color="auto"/>
      </w:divBdr>
      <w:divsChild>
        <w:div w:id="267202093">
          <w:marLeft w:val="0"/>
          <w:marRight w:val="0"/>
          <w:marTop w:val="0"/>
          <w:marBottom w:val="0"/>
          <w:divBdr>
            <w:top w:val="none" w:sz="0" w:space="0" w:color="auto"/>
            <w:left w:val="none" w:sz="0" w:space="0" w:color="auto"/>
            <w:bottom w:val="none" w:sz="0" w:space="0" w:color="auto"/>
            <w:right w:val="none" w:sz="0" w:space="0" w:color="auto"/>
          </w:divBdr>
          <w:divsChild>
            <w:div w:id="127746563">
              <w:marLeft w:val="0"/>
              <w:marRight w:val="0"/>
              <w:marTop w:val="0"/>
              <w:marBottom w:val="0"/>
              <w:divBdr>
                <w:top w:val="none" w:sz="0" w:space="0" w:color="auto"/>
                <w:left w:val="none" w:sz="0" w:space="0" w:color="auto"/>
                <w:bottom w:val="none" w:sz="0" w:space="0" w:color="auto"/>
                <w:right w:val="none" w:sz="0" w:space="0" w:color="auto"/>
              </w:divBdr>
              <w:divsChild>
                <w:div w:id="13156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69436">
      <w:bodyDiv w:val="1"/>
      <w:marLeft w:val="0"/>
      <w:marRight w:val="0"/>
      <w:marTop w:val="0"/>
      <w:marBottom w:val="0"/>
      <w:divBdr>
        <w:top w:val="none" w:sz="0" w:space="0" w:color="auto"/>
        <w:left w:val="none" w:sz="0" w:space="0" w:color="auto"/>
        <w:bottom w:val="none" w:sz="0" w:space="0" w:color="auto"/>
        <w:right w:val="none" w:sz="0" w:space="0" w:color="auto"/>
      </w:divBdr>
      <w:divsChild>
        <w:div w:id="1113208946">
          <w:marLeft w:val="0"/>
          <w:marRight w:val="0"/>
          <w:marTop w:val="0"/>
          <w:marBottom w:val="0"/>
          <w:divBdr>
            <w:top w:val="none" w:sz="0" w:space="0" w:color="auto"/>
            <w:left w:val="none" w:sz="0" w:space="0" w:color="auto"/>
            <w:bottom w:val="none" w:sz="0" w:space="0" w:color="auto"/>
            <w:right w:val="none" w:sz="0" w:space="0" w:color="auto"/>
          </w:divBdr>
          <w:divsChild>
            <w:div w:id="1407189609">
              <w:marLeft w:val="0"/>
              <w:marRight w:val="0"/>
              <w:marTop w:val="0"/>
              <w:marBottom w:val="0"/>
              <w:divBdr>
                <w:top w:val="none" w:sz="0" w:space="0" w:color="auto"/>
                <w:left w:val="none" w:sz="0" w:space="0" w:color="auto"/>
                <w:bottom w:val="none" w:sz="0" w:space="0" w:color="auto"/>
                <w:right w:val="none" w:sz="0" w:space="0" w:color="auto"/>
              </w:divBdr>
              <w:divsChild>
                <w:div w:id="439881778">
                  <w:marLeft w:val="0"/>
                  <w:marRight w:val="0"/>
                  <w:marTop w:val="0"/>
                  <w:marBottom w:val="0"/>
                  <w:divBdr>
                    <w:top w:val="none" w:sz="0" w:space="0" w:color="auto"/>
                    <w:left w:val="none" w:sz="0" w:space="0" w:color="auto"/>
                    <w:bottom w:val="none" w:sz="0" w:space="0" w:color="auto"/>
                    <w:right w:val="none" w:sz="0" w:space="0" w:color="auto"/>
                  </w:divBdr>
                </w:div>
              </w:divsChild>
            </w:div>
            <w:div w:id="1919947839">
              <w:marLeft w:val="0"/>
              <w:marRight w:val="0"/>
              <w:marTop w:val="0"/>
              <w:marBottom w:val="0"/>
              <w:divBdr>
                <w:top w:val="none" w:sz="0" w:space="0" w:color="auto"/>
                <w:left w:val="none" w:sz="0" w:space="0" w:color="auto"/>
                <w:bottom w:val="none" w:sz="0" w:space="0" w:color="auto"/>
                <w:right w:val="none" w:sz="0" w:space="0" w:color="auto"/>
              </w:divBdr>
              <w:divsChild>
                <w:div w:id="1993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89584">
      <w:bodyDiv w:val="1"/>
      <w:marLeft w:val="0"/>
      <w:marRight w:val="0"/>
      <w:marTop w:val="0"/>
      <w:marBottom w:val="0"/>
      <w:divBdr>
        <w:top w:val="none" w:sz="0" w:space="0" w:color="auto"/>
        <w:left w:val="none" w:sz="0" w:space="0" w:color="auto"/>
        <w:bottom w:val="none" w:sz="0" w:space="0" w:color="auto"/>
        <w:right w:val="none" w:sz="0" w:space="0" w:color="auto"/>
      </w:divBdr>
      <w:divsChild>
        <w:div w:id="1008292263">
          <w:marLeft w:val="0"/>
          <w:marRight w:val="0"/>
          <w:marTop w:val="0"/>
          <w:marBottom w:val="0"/>
          <w:divBdr>
            <w:top w:val="none" w:sz="0" w:space="0" w:color="auto"/>
            <w:left w:val="none" w:sz="0" w:space="0" w:color="auto"/>
            <w:bottom w:val="none" w:sz="0" w:space="0" w:color="auto"/>
            <w:right w:val="none" w:sz="0" w:space="0" w:color="auto"/>
          </w:divBdr>
          <w:divsChild>
            <w:div w:id="272519302">
              <w:marLeft w:val="0"/>
              <w:marRight w:val="0"/>
              <w:marTop w:val="0"/>
              <w:marBottom w:val="0"/>
              <w:divBdr>
                <w:top w:val="none" w:sz="0" w:space="0" w:color="auto"/>
                <w:left w:val="none" w:sz="0" w:space="0" w:color="auto"/>
                <w:bottom w:val="none" w:sz="0" w:space="0" w:color="auto"/>
                <w:right w:val="none" w:sz="0" w:space="0" w:color="auto"/>
              </w:divBdr>
              <w:divsChild>
                <w:div w:id="8614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6886">
      <w:bodyDiv w:val="1"/>
      <w:marLeft w:val="0"/>
      <w:marRight w:val="0"/>
      <w:marTop w:val="0"/>
      <w:marBottom w:val="0"/>
      <w:divBdr>
        <w:top w:val="none" w:sz="0" w:space="0" w:color="auto"/>
        <w:left w:val="none" w:sz="0" w:space="0" w:color="auto"/>
        <w:bottom w:val="none" w:sz="0" w:space="0" w:color="auto"/>
        <w:right w:val="none" w:sz="0" w:space="0" w:color="auto"/>
      </w:divBdr>
      <w:divsChild>
        <w:div w:id="1161696615">
          <w:marLeft w:val="0"/>
          <w:marRight w:val="0"/>
          <w:marTop w:val="0"/>
          <w:marBottom w:val="0"/>
          <w:divBdr>
            <w:top w:val="none" w:sz="0" w:space="0" w:color="auto"/>
            <w:left w:val="none" w:sz="0" w:space="0" w:color="auto"/>
            <w:bottom w:val="none" w:sz="0" w:space="0" w:color="auto"/>
            <w:right w:val="none" w:sz="0" w:space="0" w:color="auto"/>
          </w:divBdr>
          <w:divsChild>
            <w:div w:id="1233928745">
              <w:marLeft w:val="0"/>
              <w:marRight w:val="0"/>
              <w:marTop w:val="0"/>
              <w:marBottom w:val="0"/>
              <w:divBdr>
                <w:top w:val="none" w:sz="0" w:space="0" w:color="auto"/>
                <w:left w:val="none" w:sz="0" w:space="0" w:color="auto"/>
                <w:bottom w:val="none" w:sz="0" w:space="0" w:color="auto"/>
                <w:right w:val="none" w:sz="0" w:space="0" w:color="auto"/>
              </w:divBdr>
              <w:divsChild>
                <w:div w:id="5394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069177">
      <w:bodyDiv w:val="1"/>
      <w:marLeft w:val="0"/>
      <w:marRight w:val="0"/>
      <w:marTop w:val="0"/>
      <w:marBottom w:val="0"/>
      <w:divBdr>
        <w:top w:val="none" w:sz="0" w:space="0" w:color="auto"/>
        <w:left w:val="none" w:sz="0" w:space="0" w:color="auto"/>
        <w:bottom w:val="none" w:sz="0" w:space="0" w:color="auto"/>
        <w:right w:val="none" w:sz="0" w:space="0" w:color="auto"/>
      </w:divBdr>
      <w:divsChild>
        <w:div w:id="1834569438">
          <w:marLeft w:val="0"/>
          <w:marRight w:val="0"/>
          <w:marTop w:val="0"/>
          <w:marBottom w:val="0"/>
          <w:divBdr>
            <w:top w:val="none" w:sz="0" w:space="0" w:color="auto"/>
            <w:left w:val="none" w:sz="0" w:space="0" w:color="auto"/>
            <w:bottom w:val="none" w:sz="0" w:space="0" w:color="auto"/>
            <w:right w:val="none" w:sz="0" w:space="0" w:color="auto"/>
          </w:divBdr>
          <w:divsChild>
            <w:div w:id="1804686758">
              <w:marLeft w:val="0"/>
              <w:marRight w:val="0"/>
              <w:marTop w:val="0"/>
              <w:marBottom w:val="0"/>
              <w:divBdr>
                <w:top w:val="none" w:sz="0" w:space="0" w:color="auto"/>
                <w:left w:val="none" w:sz="0" w:space="0" w:color="auto"/>
                <w:bottom w:val="none" w:sz="0" w:space="0" w:color="auto"/>
                <w:right w:val="none" w:sz="0" w:space="0" w:color="auto"/>
              </w:divBdr>
              <w:divsChild>
                <w:div w:id="1838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7813">
      <w:bodyDiv w:val="1"/>
      <w:marLeft w:val="0"/>
      <w:marRight w:val="0"/>
      <w:marTop w:val="0"/>
      <w:marBottom w:val="0"/>
      <w:divBdr>
        <w:top w:val="none" w:sz="0" w:space="0" w:color="auto"/>
        <w:left w:val="none" w:sz="0" w:space="0" w:color="auto"/>
        <w:bottom w:val="none" w:sz="0" w:space="0" w:color="auto"/>
        <w:right w:val="none" w:sz="0" w:space="0" w:color="auto"/>
      </w:divBdr>
      <w:divsChild>
        <w:div w:id="1759673297">
          <w:marLeft w:val="0"/>
          <w:marRight w:val="0"/>
          <w:marTop w:val="0"/>
          <w:marBottom w:val="0"/>
          <w:divBdr>
            <w:top w:val="none" w:sz="0" w:space="0" w:color="auto"/>
            <w:left w:val="none" w:sz="0" w:space="0" w:color="auto"/>
            <w:bottom w:val="none" w:sz="0" w:space="0" w:color="auto"/>
            <w:right w:val="none" w:sz="0" w:space="0" w:color="auto"/>
          </w:divBdr>
          <w:divsChild>
            <w:div w:id="2146390918">
              <w:marLeft w:val="0"/>
              <w:marRight w:val="0"/>
              <w:marTop w:val="0"/>
              <w:marBottom w:val="0"/>
              <w:divBdr>
                <w:top w:val="none" w:sz="0" w:space="0" w:color="auto"/>
                <w:left w:val="none" w:sz="0" w:space="0" w:color="auto"/>
                <w:bottom w:val="none" w:sz="0" w:space="0" w:color="auto"/>
                <w:right w:val="none" w:sz="0" w:space="0" w:color="auto"/>
              </w:divBdr>
              <w:divsChild>
                <w:div w:id="456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bodyDiv w:val="1"/>
      <w:marLeft w:val="0"/>
      <w:marRight w:val="0"/>
      <w:marTop w:val="0"/>
      <w:marBottom w:val="0"/>
      <w:divBdr>
        <w:top w:val="none" w:sz="0" w:space="0" w:color="auto"/>
        <w:left w:val="none" w:sz="0" w:space="0" w:color="auto"/>
        <w:bottom w:val="none" w:sz="0" w:space="0" w:color="auto"/>
        <w:right w:val="none" w:sz="0" w:space="0" w:color="auto"/>
      </w:divBdr>
      <w:divsChild>
        <w:div w:id="1839348979">
          <w:marLeft w:val="0"/>
          <w:marRight w:val="0"/>
          <w:marTop w:val="0"/>
          <w:marBottom w:val="0"/>
          <w:divBdr>
            <w:top w:val="none" w:sz="0" w:space="0" w:color="auto"/>
            <w:left w:val="none" w:sz="0" w:space="0" w:color="auto"/>
            <w:bottom w:val="none" w:sz="0" w:space="0" w:color="auto"/>
            <w:right w:val="none" w:sz="0" w:space="0" w:color="auto"/>
          </w:divBdr>
          <w:divsChild>
            <w:div w:id="1359624919">
              <w:marLeft w:val="0"/>
              <w:marRight w:val="0"/>
              <w:marTop w:val="0"/>
              <w:marBottom w:val="0"/>
              <w:divBdr>
                <w:top w:val="none" w:sz="0" w:space="0" w:color="auto"/>
                <w:left w:val="none" w:sz="0" w:space="0" w:color="auto"/>
                <w:bottom w:val="none" w:sz="0" w:space="0" w:color="auto"/>
                <w:right w:val="none" w:sz="0" w:space="0" w:color="auto"/>
              </w:divBdr>
              <w:divsChild>
                <w:div w:id="2110545317">
                  <w:marLeft w:val="0"/>
                  <w:marRight w:val="0"/>
                  <w:marTop w:val="0"/>
                  <w:marBottom w:val="0"/>
                  <w:divBdr>
                    <w:top w:val="none" w:sz="0" w:space="0" w:color="auto"/>
                    <w:left w:val="none" w:sz="0" w:space="0" w:color="auto"/>
                    <w:bottom w:val="none" w:sz="0" w:space="0" w:color="auto"/>
                    <w:right w:val="none" w:sz="0" w:space="0" w:color="auto"/>
                  </w:divBdr>
                  <w:divsChild>
                    <w:div w:id="877592746">
                      <w:marLeft w:val="0"/>
                      <w:marRight w:val="0"/>
                      <w:marTop w:val="0"/>
                      <w:marBottom w:val="0"/>
                      <w:divBdr>
                        <w:top w:val="none" w:sz="0" w:space="0" w:color="auto"/>
                        <w:left w:val="none" w:sz="0" w:space="0" w:color="auto"/>
                        <w:bottom w:val="none" w:sz="0" w:space="0" w:color="auto"/>
                        <w:right w:val="none" w:sz="0" w:space="0" w:color="auto"/>
                      </w:divBdr>
                    </w:div>
                  </w:divsChild>
                </w:div>
                <w:div w:id="1424955727">
                  <w:marLeft w:val="0"/>
                  <w:marRight w:val="0"/>
                  <w:marTop w:val="0"/>
                  <w:marBottom w:val="0"/>
                  <w:divBdr>
                    <w:top w:val="none" w:sz="0" w:space="0" w:color="auto"/>
                    <w:left w:val="none" w:sz="0" w:space="0" w:color="auto"/>
                    <w:bottom w:val="none" w:sz="0" w:space="0" w:color="auto"/>
                    <w:right w:val="none" w:sz="0" w:space="0" w:color="auto"/>
                  </w:divBdr>
                  <w:divsChild>
                    <w:div w:id="413167886">
                      <w:marLeft w:val="0"/>
                      <w:marRight w:val="0"/>
                      <w:marTop w:val="0"/>
                      <w:marBottom w:val="0"/>
                      <w:divBdr>
                        <w:top w:val="none" w:sz="0" w:space="0" w:color="auto"/>
                        <w:left w:val="none" w:sz="0" w:space="0" w:color="auto"/>
                        <w:bottom w:val="none" w:sz="0" w:space="0" w:color="auto"/>
                        <w:right w:val="none" w:sz="0" w:space="0" w:color="auto"/>
                      </w:divBdr>
                    </w:div>
                  </w:divsChild>
                </w:div>
                <w:div w:id="2013290572">
                  <w:marLeft w:val="0"/>
                  <w:marRight w:val="0"/>
                  <w:marTop w:val="0"/>
                  <w:marBottom w:val="0"/>
                  <w:divBdr>
                    <w:top w:val="none" w:sz="0" w:space="0" w:color="auto"/>
                    <w:left w:val="none" w:sz="0" w:space="0" w:color="auto"/>
                    <w:bottom w:val="none" w:sz="0" w:space="0" w:color="auto"/>
                    <w:right w:val="none" w:sz="0" w:space="0" w:color="auto"/>
                  </w:divBdr>
                  <w:divsChild>
                    <w:div w:id="212817302">
                      <w:marLeft w:val="0"/>
                      <w:marRight w:val="0"/>
                      <w:marTop w:val="0"/>
                      <w:marBottom w:val="0"/>
                      <w:divBdr>
                        <w:top w:val="none" w:sz="0" w:space="0" w:color="auto"/>
                        <w:left w:val="none" w:sz="0" w:space="0" w:color="auto"/>
                        <w:bottom w:val="none" w:sz="0" w:space="0" w:color="auto"/>
                        <w:right w:val="none" w:sz="0" w:space="0" w:color="auto"/>
                      </w:divBdr>
                    </w:div>
                  </w:divsChild>
                </w:div>
                <w:div w:id="1120220687">
                  <w:marLeft w:val="0"/>
                  <w:marRight w:val="0"/>
                  <w:marTop w:val="0"/>
                  <w:marBottom w:val="0"/>
                  <w:divBdr>
                    <w:top w:val="none" w:sz="0" w:space="0" w:color="auto"/>
                    <w:left w:val="none" w:sz="0" w:space="0" w:color="auto"/>
                    <w:bottom w:val="none" w:sz="0" w:space="0" w:color="auto"/>
                    <w:right w:val="none" w:sz="0" w:space="0" w:color="auto"/>
                  </w:divBdr>
                  <w:divsChild>
                    <w:div w:id="1849326102">
                      <w:marLeft w:val="0"/>
                      <w:marRight w:val="0"/>
                      <w:marTop w:val="0"/>
                      <w:marBottom w:val="0"/>
                      <w:divBdr>
                        <w:top w:val="none" w:sz="0" w:space="0" w:color="auto"/>
                        <w:left w:val="none" w:sz="0" w:space="0" w:color="auto"/>
                        <w:bottom w:val="none" w:sz="0" w:space="0" w:color="auto"/>
                        <w:right w:val="none" w:sz="0" w:space="0" w:color="auto"/>
                      </w:divBdr>
                    </w:div>
                  </w:divsChild>
                </w:div>
                <w:div w:id="312222791">
                  <w:marLeft w:val="0"/>
                  <w:marRight w:val="0"/>
                  <w:marTop w:val="0"/>
                  <w:marBottom w:val="0"/>
                  <w:divBdr>
                    <w:top w:val="none" w:sz="0" w:space="0" w:color="auto"/>
                    <w:left w:val="none" w:sz="0" w:space="0" w:color="auto"/>
                    <w:bottom w:val="none" w:sz="0" w:space="0" w:color="auto"/>
                    <w:right w:val="none" w:sz="0" w:space="0" w:color="auto"/>
                  </w:divBdr>
                  <w:divsChild>
                    <w:div w:id="17964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69573">
      <w:bodyDiv w:val="1"/>
      <w:marLeft w:val="0"/>
      <w:marRight w:val="0"/>
      <w:marTop w:val="0"/>
      <w:marBottom w:val="0"/>
      <w:divBdr>
        <w:top w:val="none" w:sz="0" w:space="0" w:color="auto"/>
        <w:left w:val="none" w:sz="0" w:space="0" w:color="auto"/>
        <w:bottom w:val="none" w:sz="0" w:space="0" w:color="auto"/>
        <w:right w:val="none" w:sz="0" w:space="0" w:color="auto"/>
      </w:divBdr>
      <w:divsChild>
        <w:div w:id="396634570">
          <w:marLeft w:val="0"/>
          <w:marRight w:val="0"/>
          <w:marTop w:val="0"/>
          <w:marBottom w:val="0"/>
          <w:divBdr>
            <w:top w:val="none" w:sz="0" w:space="0" w:color="auto"/>
            <w:left w:val="none" w:sz="0" w:space="0" w:color="auto"/>
            <w:bottom w:val="none" w:sz="0" w:space="0" w:color="auto"/>
            <w:right w:val="none" w:sz="0" w:space="0" w:color="auto"/>
          </w:divBdr>
          <w:divsChild>
            <w:div w:id="741490039">
              <w:marLeft w:val="0"/>
              <w:marRight w:val="0"/>
              <w:marTop w:val="0"/>
              <w:marBottom w:val="0"/>
              <w:divBdr>
                <w:top w:val="none" w:sz="0" w:space="0" w:color="auto"/>
                <w:left w:val="none" w:sz="0" w:space="0" w:color="auto"/>
                <w:bottom w:val="none" w:sz="0" w:space="0" w:color="auto"/>
                <w:right w:val="none" w:sz="0" w:space="0" w:color="auto"/>
              </w:divBdr>
              <w:divsChild>
                <w:div w:id="1934430717">
                  <w:marLeft w:val="0"/>
                  <w:marRight w:val="0"/>
                  <w:marTop w:val="0"/>
                  <w:marBottom w:val="0"/>
                  <w:divBdr>
                    <w:top w:val="none" w:sz="0" w:space="0" w:color="auto"/>
                    <w:left w:val="none" w:sz="0" w:space="0" w:color="auto"/>
                    <w:bottom w:val="none" w:sz="0" w:space="0" w:color="auto"/>
                    <w:right w:val="none" w:sz="0" w:space="0" w:color="auto"/>
                  </w:divBdr>
                </w:div>
              </w:divsChild>
            </w:div>
            <w:div w:id="489559766">
              <w:marLeft w:val="0"/>
              <w:marRight w:val="0"/>
              <w:marTop w:val="0"/>
              <w:marBottom w:val="0"/>
              <w:divBdr>
                <w:top w:val="none" w:sz="0" w:space="0" w:color="auto"/>
                <w:left w:val="none" w:sz="0" w:space="0" w:color="auto"/>
                <w:bottom w:val="none" w:sz="0" w:space="0" w:color="auto"/>
                <w:right w:val="none" w:sz="0" w:space="0" w:color="auto"/>
              </w:divBdr>
              <w:divsChild>
                <w:div w:id="6628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5261">
      <w:bodyDiv w:val="1"/>
      <w:marLeft w:val="0"/>
      <w:marRight w:val="0"/>
      <w:marTop w:val="0"/>
      <w:marBottom w:val="0"/>
      <w:divBdr>
        <w:top w:val="none" w:sz="0" w:space="0" w:color="auto"/>
        <w:left w:val="none" w:sz="0" w:space="0" w:color="auto"/>
        <w:bottom w:val="none" w:sz="0" w:space="0" w:color="auto"/>
        <w:right w:val="none" w:sz="0" w:space="0" w:color="auto"/>
      </w:divBdr>
      <w:divsChild>
        <w:div w:id="389577208">
          <w:marLeft w:val="0"/>
          <w:marRight w:val="0"/>
          <w:marTop w:val="0"/>
          <w:marBottom w:val="0"/>
          <w:divBdr>
            <w:top w:val="none" w:sz="0" w:space="0" w:color="auto"/>
            <w:left w:val="none" w:sz="0" w:space="0" w:color="auto"/>
            <w:bottom w:val="none" w:sz="0" w:space="0" w:color="auto"/>
            <w:right w:val="none" w:sz="0" w:space="0" w:color="auto"/>
          </w:divBdr>
          <w:divsChild>
            <w:div w:id="422385096">
              <w:marLeft w:val="0"/>
              <w:marRight w:val="0"/>
              <w:marTop w:val="0"/>
              <w:marBottom w:val="0"/>
              <w:divBdr>
                <w:top w:val="none" w:sz="0" w:space="0" w:color="auto"/>
                <w:left w:val="none" w:sz="0" w:space="0" w:color="auto"/>
                <w:bottom w:val="none" w:sz="0" w:space="0" w:color="auto"/>
                <w:right w:val="none" w:sz="0" w:space="0" w:color="auto"/>
              </w:divBdr>
              <w:divsChild>
                <w:div w:id="916592128">
                  <w:marLeft w:val="0"/>
                  <w:marRight w:val="0"/>
                  <w:marTop w:val="0"/>
                  <w:marBottom w:val="0"/>
                  <w:divBdr>
                    <w:top w:val="none" w:sz="0" w:space="0" w:color="auto"/>
                    <w:left w:val="none" w:sz="0" w:space="0" w:color="auto"/>
                    <w:bottom w:val="none" w:sz="0" w:space="0" w:color="auto"/>
                    <w:right w:val="none" w:sz="0" w:space="0" w:color="auto"/>
                  </w:divBdr>
                </w:div>
              </w:divsChild>
            </w:div>
            <w:div w:id="2005863349">
              <w:marLeft w:val="0"/>
              <w:marRight w:val="0"/>
              <w:marTop w:val="0"/>
              <w:marBottom w:val="0"/>
              <w:divBdr>
                <w:top w:val="none" w:sz="0" w:space="0" w:color="auto"/>
                <w:left w:val="none" w:sz="0" w:space="0" w:color="auto"/>
                <w:bottom w:val="none" w:sz="0" w:space="0" w:color="auto"/>
                <w:right w:val="none" w:sz="0" w:space="0" w:color="auto"/>
              </w:divBdr>
              <w:divsChild>
                <w:div w:id="1423188782">
                  <w:marLeft w:val="0"/>
                  <w:marRight w:val="0"/>
                  <w:marTop w:val="0"/>
                  <w:marBottom w:val="0"/>
                  <w:divBdr>
                    <w:top w:val="none" w:sz="0" w:space="0" w:color="auto"/>
                    <w:left w:val="none" w:sz="0" w:space="0" w:color="auto"/>
                    <w:bottom w:val="none" w:sz="0" w:space="0" w:color="auto"/>
                    <w:right w:val="none" w:sz="0" w:space="0" w:color="auto"/>
                  </w:divBdr>
                  <w:divsChild>
                    <w:div w:id="954484409">
                      <w:marLeft w:val="0"/>
                      <w:marRight w:val="0"/>
                      <w:marTop w:val="0"/>
                      <w:marBottom w:val="0"/>
                      <w:divBdr>
                        <w:top w:val="none" w:sz="0" w:space="0" w:color="auto"/>
                        <w:left w:val="none" w:sz="0" w:space="0" w:color="auto"/>
                        <w:bottom w:val="none" w:sz="0" w:space="0" w:color="auto"/>
                        <w:right w:val="none" w:sz="0" w:space="0" w:color="auto"/>
                      </w:divBdr>
                    </w:div>
                  </w:divsChild>
                </w:div>
                <w:div w:id="1468930700">
                  <w:marLeft w:val="0"/>
                  <w:marRight w:val="0"/>
                  <w:marTop w:val="0"/>
                  <w:marBottom w:val="0"/>
                  <w:divBdr>
                    <w:top w:val="none" w:sz="0" w:space="0" w:color="auto"/>
                    <w:left w:val="none" w:sz="0" w:space="0" w:color="auto"/>
                    <w:bottom w:val="none" w:sz="0" w:space="0" w:color="auto"/>
                    <w:right w:val="none" w:sz="0" w:space="0" w:color="auto"/>
                  </w:divBdr>
                  <w:divsChild>
                    <w:div w:id="527254088">
                      <w:marLeft w:val="0"/>
                      <w:marRight w:val="0"/>
                      <w:marTop w:val="0"/>
                      <w:marBottom w:val="0"/>
                      <w:divBdr>
                        <w:top w:val="none" w:sz="0" w:space="0" w:color="auto"/>
                        <w:left w:val="none" w:sz="0" w:space="0" w:color="auto"/>
                        <w:bottom w:val="none" w:sz="0" w:space="0" w:color="auto"/>
                        <w:right w:val="none" w:sz="0" w:space="0" w:color="auto"/>
                      </w:divBdr>
                    </w:div>
                  </w:divsChild>
                </w:div>
                <w:div w:id="985354559">
                  <w:marLeft w:val="0"/>
                  <w:marRight w:val="0"/>
                  <w:marTop w:val="0"/>
                  <w:marBottom w:val="0"/>
                  <w:divBdr>
                    <w:top w:val="none" w:sz="0" w:space="0" w:color="auto"/>
                    <w:left w:val="none" w:sz="0" w:space="0" w:color="auto"/>
                    <w:bottom w:val="none" w:sz="0" w:space="0" w:color="auto"/>
                    <w:right w:val="none" w:sz="0" w:space="0" w:color="auto"/>
                  </w:divBdr>
                  <w:divsChild>
                    <w:div w:id="156503276">
                      <w:marLeft w:val="0"/>
                      <w:marRight w:val="0"/>
                      <w:marTop w:val="0"/>
                      <w:marBottom w:val="0"/>
                      <w:divBdr>
                        <w:top w:val="none" w:sz="0" w:space="0" w:color="auto"/>
                        <w:left w:val="none" w:sz="0" w:space="0" w:color="auto"/>
                        <w:bottom w:val="none" w:sz="0" w:space="0" w:color="auto"/>
                        <w:right w:val="none" w:sz="0" w:space="0" w:color="auto"/>
                      </w:divBdr>
                    </w:div>
                  </w:divsChild>
                </w:div>
                <w:div w:id="552883915">
                  <w:marLeft w:val="0"/>
                  <w:marRight w:val="0"/>
                  <w:marTop w:val="0"/>
                  <w:marBottom w:val="0"/>
                  <w:divBdr>
                    <w:top w:val="none" w:sz="0" w:space="0" w:color="auto"/>
                    <w:left w:val="none" w:sz="0" w:space="0" w:color="auto"/>
                    <w:bottom w:val="none" w:sz="0" w:space="0" w:color="auto"/>
                    <w:right w:val="none" w:sz="0" w:space="0" w:color="auto"/>
                  </w:divBdr>
                  <w:divsChild>
                    <w:div w:id="1797335140">
                      <w:marLeft w:val="0"/>
                      <w:marRight w:val="0"/>
                      <w:marTop w:val="0"/>
                      <w:marBottom w:val="0"/>
                      <w:divBdr>
                        <w:top w:val="none" w:sz="0" w:space="0" w:color="auto"/>
                        <w:left w:val="none" w:sz="0" w:space="0" w:color="auto"/>
                        <w:bottom w:val="none" w:sz="0" w:space="0" w:color="auto"/>
                        <w:right w:val="none" w:sz="0" w:space="0" w:color="auto"/>
                      </w:divBdr>
                    </w:div>
                  </w:divsChild>
                </w:div>
                <w:div w:id="1655448016">
                  <w:marLeft w:val="0"/>
                  <w:marRight w:val="0"/>
                  <w:marTop w:val="0"/>
                  <w:marBottom w:val="0"/>
                  <w:divBdr>
                    <w:top w:val="none" w:sz="0" w:space="0" w:color="auto"/>
                    <w:left w:val="none" w:sz="0" w:space="0" w:color="auto"/>
                    <w:bottom w:val="none" w:sz="0" w:space="0" w:color="auto"/>
                    <w:right w:val="none" w:sz="0" w:space="0" w:color="auto"/>
                  </w:divBdr>
                  <w:divsChild>
                    <w:div w:id="1178159428">
                      <w:marLeft w:val="0"/>
                      <w:marRight w:val="0"/>
                      <w:marTop w:val="0"/>
                      <w:marBottom w:val="0"/>
                      <w:divBdr>
                        <w:top w:val="none" w:sz="0" w:space="0" w:color="auto"/>
                        <w:left w:val="none" w:sz="0" w:space="0" w:color="auto"/>
                        <w:bottom w:val="none" w:sz="0" w:space="0" w:color="auto"/>
                        <w:right w:val="none" w:sz="0" w:space="0" w:color="auto"/>
                      </w:divBdr>
                    </w:div>
                  </w:divsChild>
                </w:div>
                <w:div w:id="1709835965">
                  <w:marLeft w:val="0"/>
                  <w:marRight w:val="0"/>
                  <w:marTop w:val="0"/>
                  <w:marBottom w:val="0"/>
                  <w:divBdr>
                    <w:top w:val="none" w:sz="0" w:space="0" w:color="auto"/>
                    <w:left w:val="none" w:sz="0" w:space="0" w:color="auto"/>
                    <w:bottom w:val="none" w:sz="0" w:space="0" w:color="auto"/>
                    <w:right w:val="none" w:sz="0" w:space="0" w:color="auto"/>
                  </w:divBdr>
                  <w:divsChild>
                    <w:div w:id="9736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35026">
      <w:bodyDiv w:val="1"/>
      <w:marLeft w:val="0"/>
      <w:marRight w:val="0"/>
      <w:marTop w:val="0"/>
      <w:marBottom w:val="0"/>
      <w:divBdr>
        <w:top w:val="none" w:sz="0" w:space="0" w:color="auto"/>
        <w:left w:val="none" w:sz="0" w:space="0" w:color="auto"/>
        <w:bottom w:val="none" w:sz="0" w:space="0" w:color="auto"/>
        <w:right w:val="none" w:sz="0" w:space="0" w:color="auto"/>
      </w:divBdr>
      <w:divsChild>
        <w:div w:id="1474441381">
          <w:marLeft w:val="0"/>
          <w:marRight w:val="0"/>
          <w:marTop w:val="0"/>
          <w:marBottom w:val="0"/>
          <w:divBdr>
            <w:top w:val="none" w:sz="0" w:space="0" w:color="auto"/>
            <w:left w:val="none" w:sz="0" w:space="0" w:color="auto"/>
            <w:bottom w:val="none" w:sz="0" w:space="0" w:color="auto"/>
            <w:right w:val="none" w:sz="0" w:space="0" w:color="auto"/>
          </w:divBdr>
          <w:divsChild>
            <w:div w:id="1378050417">
              <w:marLeft w:val="0"/>
              <w:marRight w:val="0"/>
              <w:marTop w:val="0"/>
              <w:marBottom w:val="0"/>
              <w:divBdr>
                <w:top w:val="none" w:sz="0" w:space="0" w:color="auto"/>
                <w:left w:val="none" w:sz="0" w:space="0" w:color="auto"/>
                <w:bottom w:val="none" w:sz="0" w:space="0" w:color="auto"/>
                <w:right w:val="none" w:sz="0" w:space="0" w:color="auto"/>
              </w:divBdr>
              <w:divsChild>
                <w:div w:id="164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327578">
      <w:bodyDiv w:val="1"/>
      <w:marLeft w:val="0"/>
      <w:marRight w:val="0"/>
      <w:marTop w:val="0"/>
      <w:marBottom w:val="0"/>
      <w:divBdr>
        <w:top w:val="none" w:sz="0" w:space="0" w:color="auto"/>
        <w:left w:val="none" w:sz="0" w:space="0" w:color="auto"/>
        <w:bottom w:val="none" w:sz="0" w:space="0" w:color="auto"/>
        <w:right w:val="none" w:sz="0" w:space="0" w:color="auto"/>
      </w:divBdr>
      <w:divsChild>
        <w:div w:id="1124424542">
          <w:marLeft w:val="0"/>
          <w:marRight w:val="0"/>
          <w:marTop w:val="0"/>
          <w:marBottom w:val="0"/>
          <w:divBdr>
            <w:top w:val="none" w:sz="0" w:space="0" w:color="auto"/>
            <w:left w:val="none" w:sz="0" w:space="0" w:color="auto"/>
            <w:bottom w:val="none" w:sz="0" w:space="0" w:color="auto"/>
            <w:right w:val="none" w:sz="0" w:space="0" w:color="auto"/>
          </w:divBdr>
          <w:divsChild>
            <w:div w:id="696390832">
              <w:marLeft w:val="0"/>
              <w:marRight w:val="0"/>
              <w:marTop w:val="0"/>
              <w:marBottom w:val="0"/>
              <w:divBdr>
                <w:top w:val="none" w:sz="0" w:space="0" w:color="auto"/>
                <w:left w:val="none" w:sz="0" w:space="0" w:color="auto"/>
                <w:bottom w:val="none" w:sz="0" w:space="0" w:color="auto"/>
                <w:right w:val="none" w:sz="0" w:space="0" w:color="auto"/>
              </w:divBdr>
              <w:divsChild>
                <w:div w:id="1383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6532">
      <w:bodyDiv w:val="1"/>
      <w:marLeft w:val="0"/>
      <w:marRight w:val="0"/>
      <w:marTop w:val="0"/>
      <w:marBottom w:val="0"/>
      <w:divBdr>
        <w:top w:val="none" w:sz="0" w:space="0" w:color="auto"/>
        <w:left w:val="none" w:sz="0" w:space="0" w:color="auto"/>
        <w:bottom w:val="none" w:sz="0" w:space="0" w:color="auto"/>
        <w:right w:val="none" w:sz="0" w:space="0" w:color="auto"/>
      </w:divBdr>
      <w:divsChild>
        <w:div w:id="125900317">
          <w:marLeft w:val="0"/>
          <w:marRight w:val="0"/>
          <w:marTop w:val="0"/>
          <w:marBottom w:val="0"/>
          <w:divBdr>
            <w:top w:val="none" w:sz="0" w:space="0" w:color="auto"/>
            <w:left w:val="none" w:sz="0" w:space="0" w:color="auto"/>
            <w:bottom w:val="none" w:sz="0" w:space="0" w:color="auto"/>
            <w:right w:val="none" w:sz="0" w:space="0" w:color="auto"/>
          </w:divBdr>
          <w:divsChild>
            <w:div w:id="218135341">
              <w:marLeft w:val="0"/>
              <w:marRight w:val="0"/>
              <w:marTop w:val="0"/>
              <w:marBottom w:val="0"/>
              <w:divBdr>
                <w:top w:val="none" w:sz="0" w:space="0" w:color="auto"/>
                <w:left w:val="none" w:sz="0" w:space="0" w:color="auto"/>
                <w:bottom w:val="none" w:sz="0" w:space="0" w:color="auto"/>
                <w:right w:val="none" w:sz="0" w:space="0" w:color="auto"/>
              </w:divBdr>
              <w:divsChild>
                <w:div w:id="5254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87229">
      <w:bodyDiv w:val="1"/>
      <w:marLeft w:val="0"/>
      <w:marRight w:val="0"/>
      <w:marTop w:val="0"/>
      <w:marBottom w:val="0"/>
      <w:divBdr>
        <w:top w:val="none" w:sz="0" w:space="0" w:color="auto"/>
        <w:left w:val="none" w:sz="0" w:space="0" w:color="auto"/>
        <w:bottom w:val="none" w:sz="0" w:space="0" w:color="auto"/>
        <w:right w:val="none" w:sz="0" w:space="0" w:color="auto"/>
      </w:divBdr>
      <w:divsChild>
        <w:div w:id="2117285177">
          <w:marLeft w:val="0"/>
          <w:marRight w:val="0"/>
          <w:marTop w:val="0"/>
          <w:marBottom w:val="0"/>
          <w:divBdr>
            <w:top w:val="none" w:sz="0" w:space="0" w:color="auto"/>
            <w:left w:val="none" w:sz="0" w:space="0" w:color="auto"/>
            <w:bottom w:val="none" w:sz="0" w:space="0" w:color="auto"/>
            <w:right w:val="none" w:sz="0" w:space="0" w:color="auto"/>
          </w:divBdr>
          <w:divsChild>
            <w:div w:id="1711760995">
              <w:marLeft w:val="0"/>
              <w:marRight w:val="0"/>
              <w:marTop w:val="0"/>
              <w:marBottom w:val="0"/>
              <w:divBdr>
                <w:top w:val="none" w:sz="0" w:space="0" w:color="auto"/>
                <w:left w:val="none" w:sz="0" w:space="0" w:color="auto"/>
                <w:bottom w:val="none" w:sz="0" w:space="0" w:color="auto"/>
                <w:right w:val="none" w:sz="0" w:space="0" w:color="auto"/>
              </w:divBdr>
              <w:divsChild>
                <w:div w:id="5054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9084">
      <w:bodyDiv w:val="1"/>
      <w:marLeft w:val="0"/>
      <w:marRight w:val="0"/>
      <w:marTop w:val="0"/>
      <w:marBottom w:val="0"/>
      <w:divBdr>
        <w:top w:val="none" w:sz="0" w:space="0" w:color="auto"/>
        <w:left w:val="none" w:sz="0" w:space="0" w:color="auto"/>
        <w:bottom w:val="none" w:sz="0" w:space="0" w:color="auto"/>
        <w:right w:val="none" w:sz="0" w:space="0" w:color="auto"/>
      </w:divBdr>
      <w:divsChild>
        <w:div w:id="137188544">
          <w:marLeft w:val="0"/>
          <w:marRight w:val="0"/>
          <w:marTop w:val="0"/>
          <w:marBottom w:val="0"/>
          <w:divBdr>
            <w:top w:val="none" w:sz="0" w:space="0" w:color="auto"/>
            <w:left w:val="none" w:sz="0" w:space="0" w:color="auto"/>
            <w:bottom w:val="none" w:sz="0" w:space="0" w:color="auto"/>
            <w:right w:val="none" w:sz="0" w:space="0" w:color="auto"/>
          </w:divBdr>
          <w:divsChild>
            <w:div w:id="1962422899">
              <w:marLeft w:val="0"/>
              <w:marRight w:val="0"/>
              <w:marTop w:val="0"/>
              <w:marBottom w:val="0"/>
              <w:divBdr>
                <w:top w:val="none" w:sz="0" w:space="0" w:color="auto"/>
                <w:left w:val="none" w:sz="0" w:space="0" w:color="auto"/>
                <w:bottom w:val="none" w:sz="0" w:space="0" w:color="auto"/>
                <w:right w:val="none" w:sz="0" w:space="0" w:color="auto"/>
              </w:divBdr>
              <w:divsChild>
                <w:div w:id="9704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738">
      <w:bodyDiv w:val="1"/>
      <w:marLeft w:val="0"/>
      <w:marRight w:val="0"/>
      <w:marTop w:val="0"/>
      <w:marBottom w:val="0"/>
      <w:divBdr>
        <w:top w:val="none" w:sz="0" w:space="0" w:color="auto"/>
        <w:left w:val="none" w:sz="0" w:space="0" w:color="auto"/>
        <w:bottom w:val="none" w:sz="0" w:space="0" w:color="auto"/>
        <w:right w:val="none" w:sz="0" w:space="0" w:color="auto"/>
      </w:divBdr>
      <w:divsChild>
        <w:div w:id="714356526">
          <w:marLeft w:val="0"/>
          <w:marRight w:val="0"/>
          <w:marTop w:val="0"/>
          <w:marBottom w:val="0"/>
          <w:divBdr>
            <w:top w:val="none" w:sz="0" w:space="0" w:color="auto"/>
            <w:left w:val="none" w:sz="0" w:space="0" w:color="auto"/>
            <w:bottom w:val="none" w:sz="0" w:space="0" w:color="auto"/>
            <w:right w:val="none" w:sz="0" w:space="0" w:color="auto"/>
          </w:divBdr>
          <w:divsChild>
            <w:div w:id="1532573834">
              <w:marLeft w:val="0"/>
              <w:marRight w:val="0"/>
              <w:marTop w:val="0"/>
              <w:marBottom w:val="0"/>
              <w:divBdr>
                <w:top w:val="none" w:sz="0" w:space="0" w:color="auto"/>
                <w:left w:val="none" w:sz="0" w:space="0" w:color="auto"/>
                <w:bottom w:val="none" w:sz="0" w:space="0" w:color="auto"/>
                <w:right w:val="none" w:sz="0" w:space="0" w:color="auto"/>
              </w:divBdr>
              <w:divsChild>
                <w:div w:id="11853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2369">
      <w:bodyDiv w:val="1"/>
      <w:marLeft w:val="0"/>
      <w:marRight w:val="0"/>
      <w:marTop w:val="0"/>
      <w:marBottom w:val="0"/>
      <w:divBdr>
        <w:top w:val="none" w:sz="0" w:space="0" w:color="auto"/>
        <w:left w:val="none" w:sz="0" w:space="0" w:color="auto"/>
        <w:bottom w:val="none" w:sz="0" w:space="0" w:color="auto"/>
        <w:right w:val="none" w:sz="0" w:space="0" w:color="auto"/>
      </w:divBdr>
      <w:divsChild>
        <w:div w:id="2032141145">
          <w:marLeft w:val="0"/>
          <w:marRight w:val="0"/>
          <w:marTop w:val="0"/>
          <w:marBottom w:val="0"/>
          <w:divBdr>
            <w:top w:val="none" w:sz="0" w:space="0" w:color="auto"/>
            <w:left w:val="none" w:sz="0" w:space="0" w:color="auto"/>
            <w:bottom w:val="none" w:sz="0" w:space="0" w:color="auto"/>
            <w:right w:val="none" w:sz="0" w:space="0" w:color="auto"/>
          </w:divBdr>
          <w:divsChild>
            <w:div w:id="1927108844">
              <w:marLeft w:val="0"/>
              <w:marRight w:val="0"/>
              <w:marTop w:val="0"/>
              <w:marBottom w:val="0"/>
              <w:divBdr>
                <w:top w:val="none" w:sz="0" w:space="0" w:color="auto"/>
                <w:left w:val="none" w:sz="0" w:space="0" w:color="auto"/>
                <w:bottom w:val="none" w:sz="0" w:space="0" w:color="auto"/>
                <w:right w:val="none" w:sz="0" w:space="0" w:color="auto"/>
              </w:divBdr>
              <w:divsChild>
                <w:div w:id="430517694">
                  <w:marLeft w:val="0"/>
                  <w:marRight w:val="0"/>
                  <w:marTop w:val="0"/>
                  <w:marBottom w:val="0"/>
                  <w:divBdr>
                    <w:top w:val="none" w:sz="0" w:space="0" w:color="auto"/>
                    <w:left w:val="none" w:sz="0" w:space="0" w:color="auto"/>
                    <w:bottom w:val="none" w:sz="0" w:space="0" w:color="auto"/>
                    <w:right w:val="none" w:sz="0" w:space="0" w:color="auto"/>
                  </w:divBdr>
                  <w:divsChild>
                    <w:div w:id="498695367">
                      <w:marLeft w:val="0"/>
                      <w:marRight w:val="0"/>
                      <w:marTop w:val="0"/>
                      <w:marBottom w:val="0"/>
                      <w:divBdr>
                        <w:top w:val="none" w:sz="0" w:space="0" w:color="auto"/>
                        <w:left w:val="none" w:sz="0" w:space="0" w:color="auto"/>
                        <w:bottom w:val="none" w:sz="0" w:space="0" w:color="auto"/>
                        <w:right w:val="none" w:sz="0" w:space="0" w:color="auto"/>
                      </w:divBdr>
                    </w:div>
                  </w:divsChild>
                </w:div>
                <w:div w:id="247925211">
                  <w:marLeft w:val="0"/>
                  <w:marRight w:val="0"/>
                  <w:marTop w:val="0"/>
                  <w:marBottom w:val="0"/>
                  <w:divBdr>
                    <w:top w:val="none" w:sz="0" w:space="0" w:color="auto"/>
                    <w:left w:val="none" w:sz="0" w:space="0" w:color="auto"/>
                    <w:bottom w:val="none" w:sz="0" w:space="0" w:color="auto"/>
                    <w:right w:val="none" w:sz="0" w:space="0" w:color="auto"/>
                  </w:divBdr>
                  <w:divsChild>
                    <w:div w:id="1943300477">
                      <w:marLeft w:val="0"/>
                      <w:marRight w:val="0"/>
                      <w:marTop w:val="0"/>
                      <w:marBottom w:val="0"/>
                      <w:divBdr>
                        <w:top w:val="none" w:sz="0" w:space="0" w:color="auto"/>
                        <w:left w:val="none" w:sz="0" w:space="0" w:color="auto"/>
                        <w:bottom w:val="none" w:sz="0" w:space="0" w:color="auto"/>
                        <w:right w:val="none" w:sz="0" w:space="0" w:color="auto"/>
                      </w:divBdr>
                    </w:div>
                  </w:divsChild>
                </w:div>
                <w:div w:id="624391422">
                  <w:marLeft w:val="0"/>
                  <w:marRight w:val="0"/>
                  <w:marTop w:val="0"/>
                  <w:marBottom w:val="0"/>
                  <w:divBdr>
                    <w:top w:val="none" w:sz="0" w:space="0" w:color="auto"/>
                    <w:left w:val="none" w:sz="0" w:space="0" w:color="auto"/>
                    <w:bottom w:val="none" w:sz="0" w:space="0" w:color="auto"/>
                    <w:right w:val="none" w:sz="0" w:space="0" w:color="auto"/>
                  </w:divBdr>
                  <w:divsChild>
                    <w:div w:id="847135286">
                      <w:marLeft w:val="0"/>
                      <w:marRight w:val="0"/>
                      <w:marTop w:val="0"/>
                      <w:marBottom w:val="0"/>
                      <w:divBdr>
                        <w:top w:val="none" w:sz="0" w:space="0" w:color="auto"/>
                        <w:left w:val="none" w:sz="0" w:space="0" w:color="auto"/>
                        <w:bottom w:val="none" w:sz="0" w:space="0" w:color="auto"/>
                        <w:right w:val="none" w:sz="0" w:space="0" w:color="auto"/>
                      </w:divBdr>
                    </w:div>
                  </w:divsChild>
                </w:div>
                <w:div w:id="1695499754">
                  <w:marLeft w:val="0"/>
                  <w:marRight w:val="0"/>
                  <w:marTop w:val="0"/>
                  <w:marBottom w:val="0"/>
                  <w:divBdr>
                    <w:top w:val="none" w:sz="0" w:space="0" w:color="auto"/>
                    <w:left w:val="none" w:sz="0" w:space="0" w:color="auto"/>
                    <w:bottom w:val="none" w:sz="0" w:space="0" w:color="auto"/>
                    <w:right w:val="none" w:sz="0" w:space="0" w:color="auto"/>
                  </w:divBdr>
                  <w:divsChild>
                    <w:div w:id="1413888503">
                      <w:marLeft w:val="0"/>
                      <w:marRight w:val="0"/>
                      <w:marTop w:val="0"/>
                      <w:marBottom w:val="0"/>
                      <w:divBdr>
                        <w:top w:val="none" w:sz="0" w:space="0" w:color="auto"/>
                        <w:left w:val="none" w:sz="0" w:space="0" w:color="auto"/>
                        <w:bottom w:val="none" w:sz="0" w:space="0" w:color="auto"/>
                        <w:right w:val="none" w:sz="0" w:space="0" w:color="auto"/>
                      </w:divBdr>
                    </w:div>
                  </w:divsChild>
                </w:div>
                <w:div w:id="1703357212">
                  <w:marLeft w:val="0"/>
                  <w:marRight w:val="0"/>
                  <w:marTop w:val="0"/>
                  <w:marBottom w:val="0"/>
                  <w:divBdr>
                    <w:top w:val="none" w:sz="0" w:space="0" w:color="auto"/>
                    <w:left w:val="none" w:sz="0" w:space="0" w:color="auto"/>
                    <w:bottom w:val="none" w:sz="0" w:space="0" w:color="auto"/>
                    <w:right w:val="none" w:sz="0" w:space="0" w:color="auto"/>
                  </w:divBdr>
                  <w:divsChild>
                    <w:div w:id="1045257178">
                      <w:marLeft w:val="0"/>
                      <w:marRight w:val="0"/>
                      <w:marTop w:val="0"/>
                      <w:marBottom w:val="0"/>
                      <w:divBdr>
                        <w:top w:val="none" w:sz="0" w:space="0" w:color="auto"/>
                        <w:left w:val="none" w:sz="0" w:space="0" w:color="auto"/>
                        <w:bottom w:val="none" w:sz="0" w:space="0" w:color="auto"/>
                        <w:right w:val="none" w:sz="0" w:space="0" w:color="auto"/>
                      </w:divBdr>
                    </w:div>
                  </w:divsChild>
                </w:div>
                <w:div w:id="327514113">
                  <w:marLeft w:val="0"/>
                  <w:marRight w:val="0"/>
                  <w:marTop w:val="0"/>
                  <w:marBottom w:val="0"/>
                  <w:divBdr>
                    <w:top w:val="none" w:sz="0" w:space="0" w:color="auto"/>
                    <w:left w:val="none" w:sz="0" w:space="0" w:color="auto"/>
                    <w:bottom w:val="none" w:sz="0" w:space="0" w:color="auto"/>
                    <w:right w:val="none" w:sz="0" w:space="0" w:color="auto"/>
                  </w:divBdr>
                  <w:divsChild>
                    <w:div w:id="16026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2737">
      <w:bodyDiv w:val="1"/>
      <w:marLeft w:val="0"/>
      <w:marRight w:val="0"/>
      <w:marTop w:val="0"/>
      <w:marBottom w:val="0"/>
      <w:divBdr>
        <w:top w:val="none" w:sz="0" w:space="0" w:color="auto"/>
        <w:left w:val="none" w:sz="0" w:space="0" w:color="auto"/>
        <w:bottom w:val="none" w:sz="0" w:space="0" w:color="auto"/>
        <w:right w:val="none" w:sz="0" w:space="0" w:color="auto"/>
      </w:divBdr>
      <w:divsChild>
        <w:div w:id="2033067464">
          <w:marLeft w:val="0"/>
          <w:marRight w:val="0"/>
          <w:marTop w:val="0"/>
          <w:marBottom w:val="0"/>
          <w:divBdr>
            <w:top w:val="none" w:sz="0" w:space="0" w:color="auto"/>
            <w:left w:val="none" w:sz="0" w:space="0" w:color="auto"/>
            <w:bottom w:val="none" w:sz="0" w:space="0" w:color="auto"/>
            <w:right w:val="none" w:sz="0" w:space="0" w:color="auto"/>
          </w:divBdr>
          <w:divsChild>
            <w:div w:id="2036684782">
              <w:marLeft w:val="0"/>
              <w:marRight w:val="0"/>
              <w:marTop w:val="0"/>
              <w:marBottom w:val="0"/>
              <w:divBdr>
                <w:top w:val="none" w:sz="0" w:space="0" w:color="auto"/>
                <w:left w:val="none" w:sz="0" w:space="0" w:color="auto"/>
                <w:bottom w:val="none" w:sz="0" w:space="0" w:color="auto"/>
                <w:right w:val="none" w:sz="0" w:space="0" w:color="auto"/>
              </w:divBdr>
              <w:divsChild>
                <w:div w:id="208545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1959">
      <w:bodyDiv w:val="1"/>
      <w:marLeft w:val="0"/>
      <w:marRight w:val="0"/>
      <w:marTop w:val="0"/>
      <w:marBottom w:val="0"/>
      <w:divBdr>
        <w:top w:val="none" w:sz="0" w:space="0" w:color="auto"/>
        <w:left w:val="none" w:sz="0" w:space="0" w:color="auto"/>
        <w:bottom w:val="none" w:sz="0" w:space="0" w:color="auto"/>
        <w:right w:val="none" w:sz="0" w:space="0" w:color="auto"/>
      </w:divBdr>
      <w:divsChild>
        <w:div w:id="1661885726">
          <w:marLeft w:val="0"/>
          <w:marRight w:val="0"/>
          <w:marTop w:val="0"/>
          <w:marBottom w:val="0"/>
          <w:divBdr>
            <w:top w:val="none" w:sz="0" w:space="0" w:color="auto"/>
            <w:left w:val="none" w:sz="0" w:space="0" w:color="auto"/>
            <w:bottom w:val="none" w:sz="0" w:space="0" w:color="auto"/>
            <w:right w:val="none" w:sz="0" w:space="0" w:color="auto"/>
          </w:divBdr>
          <w:divsChild>
            <w:div w:id="1268999187">
              <w:marLeft w:val="0"/>
              <w:marRight w:val="0"/>
              <w:marTop w:val="0"/>
              <w:marBottom w:val="0"/>
              <w:divBdr>
                <w:top w:val="none" w:sz="0" w:space="0" w:color="auto"/>
                <w:left w:val="none" w:sz="0" w:space="0" w:color="auto"/>
                <w:bottom w:val="none" w:sz="0" w:space="0" w:color="auto"/>
                <w:right w:val="none" w:sz="0" w:space="0" w:color="auto"/>
              </w:divBdr>
              <w:divsChild>
                <w:div w:id="16500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2665</Words>
  <Characters>15196</Characters>
  <Application>Microsoft Office Word</Application>
  <DocSecurity>4</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falabretti</dc:creator>
  <cp:keywords/>
  <dc:description/>
  <cp:lastModifiedBy>Rizzi Rossella</cp:lastModifiedBy>
  <cp:revision>2</cp:revision>
  <dcterms:created xsi:type="dcterms:W3CDTF">2022-10-26T09:33:00Z</dcterms:created>
  <dcterms:modified xsi:type="dcterms:W3CDTF">2022-10-26T09:33:00Z</dcterms:modified>
</cp:coreProperties>
</file>